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6F47CA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bookmarkStart w:id="0" w:name="_GoBack"/>
      <w:bookmarkEnd w:id="0"/>
    </w:p>
    <w:p w:rsidR="00EF1CEC" w:rsidRPr="006F47CA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Обґрунтування технічних, якісних характеристик</w:t>
      </w:r>
    </w:p>
    <w:p w:rsidR="00EF1CEC" w:rsidRPr="006F47CA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та очікуваної вартості предмета закупівлі</w:t>
      </w:r>
    </w:p>
    <w:p w:rsidR="00EF1CEC" w:rsidRPr="006F47CA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6F47CA" w:rsidRDefault="00FF58D8" w:rsidP="000D135E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Предмет закупівлі</w:t>
      </w:r>
      <w:r w:rsidR="003B0DF4" w:rsidRPr="006F47CA">
        <w:rPr>
          <w:b/>
          <w:sz w:val="26"/>
          <w:szCs w:val="26"/>
        </w:rPr>
        <w:t>:</w:t>
      </w:r>
    </w:p>
    <w:p w:rsidR="00FF58D8" w:rsidRPr="006F47CA" w:rsidRDefault="00FF58D8" w:rsidP="00FF58D8">
      <w:pPr>
        <w:jc w:val="both"/>
        <w:rPr>
          <w:sz w:val="26"/>
          <w:szCs w:val="26"/>
        </w:rPr>
      </w:pPr>
      <w:r w:rsidRPr="006F47CA">
        <w:rPr>
          <w:sz w:val="26"/>
          <w:szCs w:val="26"/>
        </w:rPr>
        <w:t>ДК 021:2015-30190000-7 – Офісне устаткування та приладдя різне - Канцтовари (шт</w:t>
      </w:r>
      <w:r w:rsidR="000D135E">
        <w:rPr>
          <w:sz w:val="26"/>
          <w:szCs w:val="26"/>
        </w:rPr>
        <w:t>а</w:t>
      </w:r>
      <w:r w:rsidRPr="006F47CA">
        <w:rPr>
          <w:sz w:val="26"/>
          <w:szCs w:val="26"/>
        </w:rPr>
        <w:t>мп</w:t>
      </w:r>
      <w:r w:rsidR="000D135E">
        <w:rPr>
          <w:sz w:val="26"/>
          <w:szCs w:val="26"/>
        </w:rPr>
        <w:t>и</w:t>
      </w:r>
      <w:r w:rsidRPr="006F47CA">
        <w:rPr>
          <w:sz w:val="26"/>
          <w:szCs w:val="26"/>
        </w:rPr>
        <w:t>)</w:t>
      </w:r>
      <w:r w:rsidR="000D135E">
        <w:rPr>
          <w:sz w:val="26"/>
          <w:szCs w:val="26"/>
        </w:rPr>
        <w:t>.</w:t>
      </w:r>
    </w:p>
    <w:p w:rsidR="00FF58D8" w:rsidRPr="006F47CA" w:rsidRDefault="00FF58D8" w:rsidP="00FF58D8">
      <w:pPr>
        <w:ind w:left="567"/>
        <w:jc w:val="both"/>
        <w:rPr>
          <w:sz w:val="26"/>
          <w:szCs w:val="26"/>
        </w:rPr>
      </w:pPr>
    </w:p>
    <w:p w:rsidR="00FF58D8" w:rsidRPr="006F47CA" w:rsidRDefault="00FF58D8" w:rsidP="000D135E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Потреба у придбанні</w:t>
      </w:r>
      <w:r w:rsidR="003B0DF4" w:rsidRPr="006F47CA">
        <w:rPr>
          <w:b/>
          <w:sz w:val="26"/>
          <w:szCs w:val="26"/>
        </w:rPr>
        <w:t>:</w:t>
      </w:r>
    </w:p>
    <w:p w:rsidR="00FF58D8" w:rsidRPr="006F47CA" w:rsidRDefault="002E7E71" w:rsidP="000D135E">
      <w:pPr>
        <w:ind w:firstLine="567"/>
        <w:jc w:val="both"/>
        <w:rPr>
          <w:sz w:val="26"/>
          <w:szCs w:val="26"/>
        </w:rPr>
      </w:pPr>
      <w:r w:rsidRPr="006F47CA">
        <w:rPr>
          <w:sz w:val="26"/>
          <w:szCs w:val="26"/>
        </w:rPr>
        <w:t xml:space="preserve">Для забезпечення </w:t>
      </w:r>
      <w:r w:rsidR="000D135E" w:rsidRPr="006F47CA">
        <w:rPr>
          <w:sz w:val="26"/>
          <w:szCs w:val="26"/>
        </w:rPr>
        <w:t xml:space="preserve">працівників </w:t>
      </w:r>
      <w:r w:rsidR="000D135E">
        <w:rPr>
          <w:sz w:val="26"/>
          <w:szCs w:val="26"/>
        </w:rPr>
        <w:t xml:space="preserve">відокремленого підрозділу </w:t>
      </w:r>
      <w:r w:rsidRPr="006F47CA">
        <w:rPr>
          <w:sz w:val="26"/>
          <w:szCs w:val="26"/>
        </w:rPr>
        <w:t>Державного підприємства «Український державний центр радіочастот»</w:t>
      </w:r>
      <w:r w:rsidR="000D135E">
        <w:rPr>
          <w:sz w:val="26"/>
          <w:szCs w:val="26"/>
        </w:rPr>
        <w:t>,</w:t>
      </w:r>
      <w:r w:rsidR="003B0DF4" w:rsidRPr="006F47CA">
        <w:rPr>
          <w:sz w:val="26"/>
          <w:szCs w:val="26"/>
        </w:rPr>
        <w:t xml:space="preserve"> яких згідно шт</w:t>
      </w:r>
      <w:r w:rsidR="00186353">
        <w:rPr>
          <w:sz w:val="26"/>
          <w:szCs w:val="26"/>
        </w:rPr>
        <w:t xml:space="preserve">атного розпису працює </w:t>
      </w:r>
      <w:r w:rsidR="000D135E">
        <w:rPr>
          <w:sz w:val="26"/>
          <w:szCs w:val="26"/>
        </w:rPr>
        <w:t>8</w:t>
      </w:r>
      <w:r w:rsidR="003B0DF4" w:rsidRPr="006F47CA">
        <w:rPr>
          <w:sz w:val="26"/>
          <w:szCs w:val="26"/>
        </w:rPr>
        <w:t xml:space="preserve"> </w:t>
      </w:r>
      <w:r w:rsidR="000D135E">
        <w:rPr>
          <w:sz w:val="26"/>
          <w:szCs w:val="26"/>
        </w:rPr>
        <w:t>чоловік</w:t>
      </w:r>
      <w:r w:rsidR="003B0DF4" w:rsidRPr="006F47CA">
        <w:rPr>
          <w:sz w:val="26"/>
          <w:szCs w:val="26"/>
        </w:rPr>
        <w:t>,</w:t>
      </w:r>
      <w:r w:rsidR="000D135E">
        <w:rPr>
          <w:sz w:val="26"/>
          <w:szCs w:val="26"/>
        </w:rPr>
        <w:t xml:space="preserve"> необхідно виготовити 4 штампи </w:t>
      </w:r>
      <w:r w:rsidRPr="006F47CA">
        <w:rPr>
          <w:sz w:val="26"/>
          <w:szCs w:val="26"/>
        </w:rPr>
        <w:t xml:space="preserve">для виконання </w:t>
      </w:r>
      <w:r w:rsidR="000D135E">
        <w:rPr>
          <w:sz w:val="26"/>
          <w:szCs w:val="26"/>
        </w:rPr>
        <w:t>своїх посадових обов’язків</w:t>
      </w:r>
      <w:r w:rsidRPr="006F47CA">
        <w:rPr>
          <w:sz w:val="26"/>
          <w:szCs w:val="26"/>
        </w:rPr>
        <w:t>.</w:t>
      </w:r>
    </w:p>
    <w:p w:rsidR="002E7E71" w:rsidRPr="006F47CA" w:rsidRDefault="002E7E71" w:rsidP="00FF58D8">
      <w:pPr>
        <w:jc w:val="both"/>
        <w:rPr>
          <w:sz w:val="26"/>
          <w:szCs w:val="26"/>
        </w:rPr>
      </w:pPr>
    </w:p>
    <w:p w:rsidR="00FF58D8" w:rsidRPr="006F47CA" w:rsidRDefault="003B0DF4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Обґрунтування технічних і якісних характеристик предмета закупівлі:</w:t>
      </w:r>
    </w:p>
    <w:p w:rsidR="003B0DF4" w:rsidRDefault="000D135E" w:rsidP="000D135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Штампи</w:t>
      </w:r>
      <w:r w:rsidR="003B0DF4" w:rsidRPr="006F47CA">
        <w:rPr>
          <w:sz w:val="26"/>
          <w:szCs w:val="26"/>
        </w:rPr>
        <w:t xml:space="preserve"> повинні відповідати показникам якості, безпеки, які </w:t>
      </w:r>
      <w:r w:rsidR="00186353">
        <w:rPr>
          <w:sz w:val="26"/>
          <w:szCs w:val="26"/>
        </w:rPr>
        <w:t xml:space="preserve">відповідають </w:t>
      </w:r>
      <w:r w:rsidR="00186353" w:rsidRPr="00186353">
        <w:rPr>
          <w:sz w:val="26"/>
          <w:szCs w:val="26"/>
        </w:rPr>
        <w:t xml:space="preserve">вимогам державних стандартів та/або технічним умовам, а також умовам, встановленим чинним законодавством </w:t>
      </w:r>
      <w:r w:rsidR="003B0DF4" w:rsidRPr="006F47CA">
        <w:rPr>
          <w:sz w:val="26"/>
          <w:szCs w:val="26"/>
        </w:rPr>
        <w:t>України.</w:t>
      </w:r>
    </w:p>
    <w:p w:rsidR="003B0DF4" w:rsidRPr="006F47CA" w:rsidRDefault="003B0DF4" w:rsidP="003B0DF4">
      <w:pPr>
        <w:jc w:val="both"/>
        <w:rPr>
          <w:sz w:val="26"/>
          <w:szCs w:val="26"/>
        </w:rPr>
      </w:pPr>
    </w:p>
    <w:p w:rsidR="003B0DF4" w:rsidRPr="006F47CA" w:rsidRDefault="0001766D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Обґрунтування очікуваної вартості</w:t>
      </w:r>
    </w:p>
    <w:p w:rsidR="0001766D" w:rsidRPr="006F47CA" w:rsidRDefault="0001766D" w:rsidP="000D135E">
      <w:pPr>
        <w:ind w:firstLine="567"/>
        <w:jc w:val="both"/>
        <w:rPr>
          <w:sz w:val="26"/>
          <w:szCs w:val="26"/>
        </w:rPr>
      </w:pPr>
      <w:r w:rsidRPr="006F47CA">
        <w:rPr>
          <w:sz w:val="26"/>
          <w:szCs w:val="26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</w:p>
    <w:p w:rsidR="006F47CA" w:rsidRDefault="006F47CA" w:rsidP="0001766D">
      <w:pPr>
        <w:jc w:val="both"/>
        <w:rPr>
          <w:sz w:val="26"/>
          <w:szCs w:val="26"/>
        </w:rPr>
      </w:pPr>
    </w:p>
    <w:p w:rsidR="006F47CA" w:rsidRPr="006F47CA" w:rsidRDefault="006F47CA" w:rsidP="0001766D">
      <w:pPr>
        <w:jc w:val="both"/>
        <w:rPr>
          <w:sz w:val="26"/>
          <w:szCs w:val="26"/>
        </w:rPr>
      </w:pPr>
    </w:p>
    <w:sectPr w:rsidR="006F47CA" w:rsidRPr="006F47CA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2B85"/>
    <w:rsid w:val="00097E26"/>
    <w:rsid w:val="000C0B49"/>
    <w:rsid w:val="000C2CFB"/>
    <w:rsid w:val="000D135E"/>
    <w:rsid w:val="00186353"/>
    <w:rsid w:val="001D61E2"/>
    <w:rsid w:val="001F4F1B"/>
    <w:rsid w:val="002E7E71"/>
    <w:rsid w:val="003B0DF4"/>
    <w:rsid w:val="003F3050"/>
    <w:rsid w:val="00460D71"/>
    <w:rsid w:val="004A52A2"/>
    <w:rsid w:val="00603A89"/>
    <w:rsid w:val="00641215"/>
    <w:rsid w:val="006F47CA"/>
    <w:rsid w:val="008C217D"/>
    <w:rsid w:val="00955159"/>
    <w:rsid w:val="00BD24E8"/>
    <w:rsid w:val="00CE5140"/>
    <w:rsid w:val="00D07E52"/>
    <w:rsid w:val="00E04A6E"/>
    <w:rsid w:val="00E05B92"/>
    <w:rsid w:val="00E155E5"/>
    <w:rsid w:val="00E72FC9"/>
    <w:rsid w:val="00EF1CEC"/>
    <w:rsid w:val="00EF736A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No Spacing"/>
    <w:uiPriority w:val="99"/>
    <w:qFormat/>
    <w:rsid w:val="006F47CA"/>
    <w:pPr>
      <w:ind w:firstLine="0"/>
    </w:pPr>
    <w:rPr>
      <w:rFonts w:ascii="Arial Narrow" w:eastAsia="Times New Roman" w:hAnsi="Arial Narrow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13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3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No Spacing"/>
    <w:uiPriority w:val="99"/>
    <w:qFormat/>
    <w:rsid w:val="006F47CA"/>
    <w:pPr>
      <w:ind w:firstLine="0"/>
    </w:pPr>
    <w:rPr>
      <w:rFonts w:ascii="Arial Narrow" w:eastAsia="Times New Roman" w:hAnsi="Arial Narrow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13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СУНКО Юрій Віталійович</cp:lastModifiedBy>
  <cp:revision>2</cp:revision>
  <cp:lastPrinted>2021-11-22T07:37:00Z</cp:lastPrinted>
  <dcterms:created xsi:type="dcterms:W3CDTF">2021-12-16T11:06:00Z</dcterms:created>
  <dcterms:modified xsi:type="dcterms:W3CDTF">2021-12-16T11:06:00Z</dcterms:modified>
</cp:coreProperties>
</file>