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81" w:rsidRPr="003070A4" w:rsidRDefault="003070A4" w:rsidP="00152686">
      <w:pPr>
        <w:shd w:val="clear" w:color="auto" w:fill="FFFFFF"/>
        <w:spacing w:after="0" w:line="240" w:lineRule="auto"/>
        <w:textAlignment w:val="baseline"/>
        <w:outlineLvl w:val="0"/>
        <w:rPr>
          <w:rFonts w:ascii="Times New Roman" w:hAnsi="Times New Roman" w:cs="Times New Roman"/>
          <w:color w:val="333333"/>
          <w:sz w:val="28"/>
          <w:szCs w:val="28"/>
          <w:shd w:val="clear" w:color="auto" w:fill="FFFFFF"/>
        </w:rPr>
      </w:pPr>
      <w:bookmarkStart w:id="0" w:name="_GoBack"/>
      <w:r w:rsidRPr="003070A4">
        <w:rPr>
          <w:rFonts w:ascii="Times New Roman" w:hAnsi="Times New Roman" w:cs="Times New Roman"/>
          <w:color w:val="333333"/>
          <w:sz w:val="28"/>
          <w:szCs w:val="28"/>
          <w:shd w:val="clear" w:color="auto" w:fill="FFFFFF"/>
        </w:rPr>
        <w:t>UA-2024-02-02-008546-a</w:t>
      </w:r>
    </w:p>
    <w:bookmarkEnd w:id="0"/>
    <w:p w:rsidR="003070A4" w:rsidRPr="003070A4" w:rsidRDefault="003070A4"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3070A4" w:rsidRPr="003070A4" w:rsidRDefault="003070A4" w:rsidP="003070A4">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rPr>
      </w:pPr>
      <w:r w:rsidRPr="003070A4">
        <w:rPr>
          <w:rFonts w:ascii="Times New Roman" w:eastAsia="Times New Roman" w:hAnsi="Times New Roman" w:cs="Times New Roman"/>
          <w:bCs/>
          <w:color w:val="333333"/>
          <w:kern w:val="36"/>
          <w:sz w:val="28"/>
          <w:szCs w:val="28"/>
        </w:rPr>
        <w:t xml:space="preserve">18930000-7 </w:t>
      </w:r>
      <w:proofErr w:type="spellStart"/>
      <w:r w:rsidRPr="003070A4">
        <w:rPr>
          <w:rFonts w:ascii="Times New Roman" w:eastAsia="Times New Roman" w:hAnsi="Times New Roman" w:cs="Times New Roman"/>
          <w:bCs/>
          <w:color w:val="333333"/>
          <w:kern w:val="36"/>
          <w:sz w:val="28"/>
          <w:szCs w:val="28"/>
        </w:rPr>
        <w:t>Мішки</w:t>
      </w:r>
      <w:proofErr w:type="spellEnd"/>
      <w:r w:rsidRPr="003070A4">
        <w:rPr>
          <w:rFonts w:ascii="Times New Roman" w:eastAsia="Times New Roman" w:hAnsi="Times New Roman" w:cs="Times New Roman"/>
          <w:bCs/>
          <w:color w:val="333333"/>
          <w:kern w:val="36"/>
          <w:sz w:val="28"/>
          <w:szCs w:val="28"/>
        </w:rPr>
        <w:t xml:space="preserve"> </w:t>
      </w:r>
      <w:proofErr w:type="spellStart"/>
      <w:r w:rsidRPr="003070A4">
        <w:rPr>
          <w:rFonts w:ascii="Times New Roman" w:eastAsia="Times New Roman" w:hAnsi="Times New Roman" w:cs="Times New Roman"/>
          <w:bCs/>
          <w:color w:val="333333"/>
          <w:kern w:val="36"/>
          <w:sz w:val="28"/>
          <w:szCs w:val="28"/>
        </w:rPr>
        <w:t>та</w:t>
      </w:r>
      <w:proofErr w:type="spellEnd"/>
      <w:r w:rsidRPr="003070A4">
        <w:rPr>
          <w:rFonts w:ascii="Times New Roman" w:eastAsia="Times New Roman" w:hAnsi="Times New Roman" w:cs="Times New Roman"/>
          <w:bCs/>
          <w:color w:val="333333"/>
          <w:kern w:val="36"/>
          <w:sz w:val="28"/>
          <w:szCs w:val="28"/>
        </w:rPr>
        <w:t xml:space="preserve"> </w:t>
      </w:r>
      <w:proofErr w:type="spellStart"/>
      <w:r w:rsidRPr="003070A4">
        <w:rPr>
          <w:rFonts w:ascii="Times New Roman" w:eastAsia="Times New Roman" w:hAnsi="Times New Roman" w:cs="Times New Roman"/>
          <w:bCs/>
          <w:color w:val="333333"/>
          <w:kern w:val="36"/>
          <w:sz w:val="28"/>
          <w:szCs w:val="28"/>
        </w:rPr>
        <w:t>пакети</w:t>
      </w:r>
      <w:proofErr w:type="spellEnd"/>
      <w:r w:rsidRPr="003070A4">
        <w:rPr>
          <w:rFonts w:ascii="Times New Roman" w:eastAsia="Times New Roman" w:hAnsi="Times New Roman" w:cs="Times New Roman"/>
          <w:bCs/>
          <w:color w:val="333333"/>
          <w:kern w:val="36"/>
          <w:sz w:val="28"/>
          <w:szCs w:val="28"/>
        </w:rPr>
        <w:t xml:space="preserve"> (</w:t>
      </w:r>
      <w:proofErr w:type="spellStart"/>
      <w:r w:rsidRPr="003070A4">
        <w:rPr>
          <w:rFonts w:ascii="Times New Roman" w:eastAsia="Times New Roman" w:hAnsi="Times New Roman" w:cs="Times New Roman"/>
          <w:bCs/>
          <w:color w:val="333333"/>
          <w:kern w:val="36"/>
          <w:sz w:val="28"/>
          <w:szCs w:val="28"/>
        </w:rPr>
        <w:t>Пакети</w:t>
      </w:r>
      <w:proofErr w:type="spellEnd"/>
      <w:r w:rsidRPr="003070A4">
        <w:rPr>
          <w:rFonts w:ascii="Times New Roman" w:eastAsia="Times New Roman" w:hAnsi="Times New Roman" w:cs="Times New Roman"/>
          <w:bCs/>
          <w:color w:val="333333"/>
          <w:kern w:val="36"/>
          <w:sz w:val="28"/>
          <w:szCs w:val="28"/>
        </w:rPr>
        <w:t>)</w:t>
      </w:r>
    </w:p>
    <w:p w:rsidR="00EE54B0" w:rsidRPr="00EE54B0" w:rsidRDefault="00EE54B0" w:rsidP="003070A4">
      <w:pPr>
        <w:shd w:val="clear" w:color="auto" w:fill="FFFFFF"/>
        <w:spacing w:after="0" w:line="240" w:lineRule="auto"/>
        <w:jc w:val="center"/>
        <w:textAlignment w:val="baseline"/>
        <w:outlineLvl w:val="0"/>
        <w:rPr>
          <w:rFonts w:ascii="Times New Roman" w:hAnsi="Times New Roman" w:cs="Times New Roman"/>
          <w:sz w:val="28"/>
          <w:szCs w:val="28"/>
          <w:lang w:val="ru-RU"/>
        </w:rPr>
      </w:pPr>
    </w:p>
    <w:p w:rsidR="00A12A43" w:rsidRPr="00A12A43" w:rsidRDefault="00A12A43" w:rsidP="00A12A43">
      <w:pPr>
        <w:shd w:val="clear" w:color="auto" w:fill="FFFFFF"/>
        <w:spacing w:after="0" w:line="240" w:lineRule="auto"/>
        <w:jc w:val="center"/>
        <w:textAlignment w:val="baseline"/>
        <w:outlineLvl w:val="0"/>
        <w:rPr>
          <w:rFonts w:ascii="Times New Roman" w:hAnsi="Times New Roman" w:cs="Times New Roman"/>
          <w:sz w:val="26"/>
          <w:szCs w:val="26"/>
          <w:lang w:val="ru-RU"/>
        </w:rPr>
      </w:pPr>
    </w:p>
    <w:p w:rsidR="006D65A6" w:rsidRPr="000C5E9C" w:rsidRDefault="006D65A6" w:rsidP="006D65A6">
      <w:pPr>
        <w:shd w:val="clear" w:color="auto" w:fill="FFFFFF"/>
        <w:spacing w:after="0" w:line="240" w:lineRule="auto"/>
        <w:textAlignment w:val="baseline"/>
        <w:outlineLvl w:val="0"/>
        <w:rPr>
          <w:rFonts w:ascii="Times New Roman" w:hAnsi="Times New Roman" w:cs="Times New Roman"/>
          <w:sz w:val="24"/>
          <w:szCs w:val="24"/>
          <w:lang w:val="ru-RU"/>
        </w:rPr>
      </w:pPr>
    </w:p>
    <w:p w:rsidR="003070A4" w:rsidRPr="003070A4" w:rsidRDefault="003070A4" w:rsidP="003070A4">
      <w:pPr>
        <w:tabs>
          <w:tab w:val="num" w:pos="1080"/>
        </w:tabs>
        <w:snapToGrid w:val="0"/>
        <w:jc w:val="center"/>
        <w:outlineLvl w:val="0"/>
        <w:rPr>
          <w:rFonts w:ascii="Times New Roman" w:hAnsi="Times New Roman" w:cs="Times New Roman"/>
          <w:b/>
          <w:sz w:val="28"/>
          <w:szCs w:val="28"/>
          <w:lang w:val="ru-RU"/>
        </w:rPr>
      </w:pPr>
      <w:proofErr w:type="spellStart"/>
      <w:r w:rsidRPr="003070A4">
        <w:rPr>
          <w:rFonts w:ascii="Times New Roman" w:hAnsi="Times New Roman" w:cs="Times New Roman"/>
          <w:b/>
          <w:sz w:val="28"/>
          <w:szCs w:val="28"/>
          <w:lang w:val="ru-RU"/>
        </w:rPr>
        <w:t>Обґрунтування</w:t>
      </w:r>
      <w:proofErr w:type="spellEnd"/>
      <w:r w:rsidRPr="003070A4">
        <w:rPr>
          <w:rFonts w:ascii="Times New Roman" w:hAnsi="Times New Roman" w:cs="Times New Roman"/>
          <w:b/>
          <w:sz w:val="28"/>
          <w:szCs w:val="28"/>
          <w:lang w:val="ru-RU"/>
        </w:rPr>
        <w:t xml:space="preserve"> </w:t>
      </w:r>
      <w:proofErr w:type="spellStart"/>
      <w:r w:rsidRPr="003070A4">
        <w:rPr>
          <w:rFonts w:ascii="Times New Roman" w:hAnsi="Times New Roman" w:cs="Times New Roman"/>
          <w:b/>
          <w:sz w:val="28"/>
          <w:szCs w:val="28"/>
          <w:lang w:val="ru-RU"/>
        </w:rPr>
        <w:t>технічних</w:t>
      </w:r>
      <w:proofErr w:type="spellEnd"/>
      <w:r w:rsidRPr="003070A4">
        <w:rPr>
          <w:rFonts w:ascii="Times New Roman" w:hAnsi="Times New Roman" w:cs="Times New Roman"/>
          <w:b/>
          <w:sz w:val="28"/>
          <w:szCs w:val="28"/>
          <w:lang w:val="ru-RU"/>
        </w:rPr>
        <w:t xml:space="preserve"> і </w:t>
      </w:r>
      <w:proofErr w:type="spellStart"/>
      <w:r w:rsidRPr="003070A4">
        <w:rPr>
          <w:rFonts w:ascii="Times New Roman" w:hAnsi="Times New Roman" w:cs="Times New Roman"/>
          <w:b/>
          <w:sz w:val="28"/>
          <w:szCs w:val="28"/>
          <w:lang w:val="ru-RU"/>
        </w:rPr>
        <w:t>якісних</w:t>
      </w:r>
      <w:proofErr w:type="spellEnd"/>
      <w:r w:rsidRPr="003070A4">
        <w:rPr>
          <w:rFonts w:ascii="Times New Roman" w:hAnsi="Times New Roman" w:cs="Times New Roman"/>
          <w:b/>
          <w:sz w:val="28"/>
          <w:szCs w:val="28"/>
          <w:lang w:val="ru-RU"/>
        </w:rPr>
        <w:t xml:space="preserve"> характеристик </w:t>
      </w:r>
    </w:p>
    <w:p w:rsidR="003070A4" w:rsidRPr="003070A4" w:rsidRDefault="003070A4" w:rsidP="003070A4">
      <w:pPr>
        <w:tabs>
          <w:tab w:val="num" w:pos="1080"/>
        </w:tabs>
        <w:snapToGrid w:val="0"/>
        <w:jc w:val="center"/>
        <w:outlineLvl w:val="0"/>
        <w:rPr>
          <w:rFonts w:ascii="Times New Roman" w:hAnsi="Times New Roman" w:cs="Times New Roman"/>
          <w:b/>
          <w:sz w:val="28"/>
          <w:szCs w:val="28"/>
          <w:lang w:val="ru-RU"/>
        </w:rPr>
      </w:pPr>
      <w:r w:rsidRPr="003070A4">
        <w:rPr>
          <w:rFonts w:ascii="Times New Roman" w:hAnsi="Times New Roman" w:cs="Times New Roman"/>
          <w:b/>
          <w:sz w:val="28"/>
          <w:szCs w:val="28"/>
          <w:lang w:val="ru-RU"/>
        </w:rPr>
        <w:t xml:space="preserve">та </w:t>
      </w:r>
      <w:proofErr w:type="spellStart"/>
      <w:r w:rsidRPr="003070A4">
        <w:rPr>
          <w:rFonts w:ascii="Times New Roman" w:hAnsi="Times New Roman" w:cs="Times New Roman"/>
          <w:b/>
          <w:sz w:val="28"/>
          <w:szCs w:val="28"/>
          <w:lang w:val="ru-RU"/>
        </w:rPr>
        <w:t>очікуваної</w:t>
      </w:r>
      <w:proofErr w:type="spellEnd"/>
      <w:r w:rsidRPr="003070A4">
        <w:rPr>
          <w:rFonts w:ascii="Times New Roman" w:hAnsi="Times New Roman" w:cs="Times New Roman"/>
          <w:b/>
          <w:sz w:val="28"/>
          <w:szCs w:val="28"/>
          <w:lang w:val="ru-RU"/>
        </w:rPr>
        <w:t xml:space="preserve"> </w:t>
      </w:r>
      <w:proofErr w:type="spellStart"/>
      <w:r w:rsidRPr="003070A4">
        <w:rPr>
          <w:rFonts w:ascii="Times New Roman" w:hAnsi="Times New Roman" w:cs="Times New Roman"/>
          <w:b/>
          <w:sz w:val="28"/>
          <w:szCs w:val="28"/>
          <w:lang w:val="ru-RU"/>
        </w:rPr>
        <w:t>вартості</w:t>
      </w:r>
      <w:proofErr w:type="spellEnd"/>
      <w:r w:rsidRPr="003070A4">
        <w:rPr>
          <w:rFonts w:ascii="Times New Roman" w:hAnsi="Times New Roman" w:cs="Times New Roman"/>
          <w:b/>
          <w:sz w:val="28"/>
          <w:szCs w:val="28"/>
          <w:lang w:val="ru-RU"/>
        </w:rPr>
        <w:t xml:space="preserve"> предмета </w:t>
      </w:r>
      <w:proofErr w:type="spellStart"/>
      <w:r w:rsidRPr="003070A4">
        <w:rPr>
          <w:rFonts w:ascii="Times New Roman" w:hAnsi="Times New Roman" w:cs="Times New Roman"/>
          <w:b/>
          <w:sz w:val="28"/>
          <w:szCs w:val="28"/>
          <w:lang w:val="ru-RU"/>
        </w:rPr>
        <w:t>закупівлі</w:t>
      </w:r>
      <w:proofErr w:type="spellEnd"/>
    </w:p>
    <w:p w:rsidR="003070A4" w:rsidRPr="003070A4" w:rsidRDefault="003070A4" w:rsidP="003070A4">
      <w:pPr>
        <w:tabs>
          <w:tab w:val="num" w:pos="1080"/>
        </w:tabs>
        <w:snapToGrid w:val="0"/>
        <w:jc w:val="center"/>
        <w:outlineLvl w:val="0"/>
        <w:rPr>
          <w:rFonts w:ascii="Times New Roman" w:hAnsi="Times New Roman" w:cs="Times New Roman"/>
          <w:b/>
          <w:sz w:val="28"/>
          <w:szCs w:val="28"/>
          <w:lang w:val="ru-RU"/>
        </w:rPr>
      </w:pPr>
    </w:p>
    <w:p w:rsidR="003070A4" w:rsidRPr="003070A4" w:rsidRDefault="003070A4" w:rsidP="003070A4">
      <w:pPr>
        <w:pStyle w:val="a4"/>
        <w:numPr>
          <w:ilvl w:val="0"/>
          <w:numId w:val="1"/>
        </w:numPr>
        <w:jc w:val="both"/>
        <w:rPr>
          <w:b/>
          <w:sz w:val="28"/>
          <w:szCs w:val="28"/>
        </w:rPr>
      </w:pPr>
      <w:r w:rsidRPr="003070A4">
        <w:rPr>
          <w:b/>
          <w:sz w:val="28"/>
          <w:szCs w:val="28"/>
        </w:rPr>
        <w:t xml:space="preserve">Предмет закупівлі: </w:t>
      </w:r>
    </w:p>
    <w:p w:rsidR="003070A4" w:rsidRPr="003070A4" w:rsidRDefault="003070A4" w:rsidP="003070A4">
      <w:pPr>
        <w:tabs>
          <w:tab w:val="num" w:pos="1080"/>
          <w:tab w:val="left" w:pos="9355"/>
        </w:tabs>
        <w:snapToGrid w:val="0"/>
        <w:ind w:right="-1"/>
        <w:outlineLvl w:val="0"/>
        <w:rPr>
          <w:rFonts w:ascii="Times New Roman" w:hAnsi="Times New Roman" w:cs="Times New Roman"/>
          <w:color w:val="000000"/>
          <w:sz w:val="28"/>
          <w:szCs w:val="28"/>
          <w:lang w:val="ru-RU"/>
        </w:rPr>
      </w:pPr>
      <w:r w:rsidRPr="003070A4">
        <w:rPr>
          <w:rFonts w:ascii="Times New Roman" w:hAnsi="Times New Roman" w:cs="Times New Roman"/>
          <w:color w:val="000000"/>
          <w:sz w:val="28"/>
          <w:szCs w:val="28"/>
          <w:lang w:val="ru-RU"/>
        </w:rPr>
        <w:t xml:space="preserve">ДК 021:2015 ДК 021:2015 18930000-7 </w:t>
      </w:r>
      <w:proofErr w:type="spellStart"/>
      <w:r w:rsidRPr="003070A4">
        <w:rPr>
          <w:rFonts w:ascii="Times New Roman" w:hAnsi="Times New Roman" w:cs="Times New Roman"/>
          <w:color w:val="000000"/>
          <w:sz w:val="28"/>
          <w:szCs w:val="28"/>
          <w:lang w:val="ru-RU"/>
        </w:rPr>
        <w:t>Мішки</w:t>
      </w:r>
      <w:proofErr w:type="spellEnd"/>
      <w:r w:rsidRPr="003070A4">
        <w:rPr>
          <w:rFonts w:ascii="Times New Roman" w:hAnsi="Times New Roman" w:cs="Times New Roman"/>
          <w:color w:val="000000"/>
          <w:sz w:val="28"/>
          <w:szCs w:val="28"/>
          <w:lang w:val="ru-RU"/>
        </w:rPr>
        <w:t xml:space="preserve"> та </w:t>
      </w:r>
      <w:proofErr w:type="spellStart"/>
      <w:r w:rsidRPr="003070A4">
        <w:rPr>
          <w:rFonts w:ascii="Times New Roman" w:hAnsi="Times New Roman" w:cs="Times New Roman"/>
          <w:color w:val="000000"/>
          <w:sz w:val="28"/>
          <w:szCs w:val="28"/>
          <w:lang w:val="ru-RU"/>
        </w:rPr>
        <w:t>пакети</w:t>
      </w:r>
      <w:proofErr w:type="spellEnd"/>
      <w:r w:rsidRPr="003070A4">
        <w:rPr>
          <w:rFonts w:ascii="Times New Roman" w:hAnsi="Times New Roman" w:cs="Times New Roman"/>
          <w:color w:val="000000"/>
          <w:sz w:val="28"/>
          <w:szCs w:val="28"/>
          <w:lang w:val="ru-RU"/>
        </w:rPr>
        <w:t xml:space="preserve"> (</w:t>
      </w:r>
      <w:proofErr w:type="spellStart"/>
      <w:r w:rsidRPr="003070A4">
        <w:rPr>
          <w:rFonts w:ascii="Times New Roman" w:hAnsi="Times New Roman" w:cs="Times New Roman"/>
          <w:color w:val="000000"/>
          <w:sz w:val="28"/>
          <w:szCs w:val="28"/>
          <w:lang w:val="ru-RU"/>
        </w:rPr>
        <w:t>Пакети</w:t>
      </w:r>
      <w:proofErr w:type="spellEnd"/>
      <w:r w:rsidRPr="003070A4">
        <w:rPr>
          <w:rFonts w:ascii="Times New Roman" w:hAnsi="Times New Roman" w:cs="Times New Roman"/>
          <w:color w:val="000000"/>
          <w:sz w:val="28"/>
          <w:szCs w:val="28"/>
          <w:lang w:val="ru-RU"/>
        </w:rPr>
        <w:t>).</w:t>
      </w:r>
    </w:p>
    <w:p w:rsidR="003070A4" w:rsidRPr="003070A4" w:rsidRDefault="003070A4" w:rsidP="003070A4">
      <w:pPr>
        <w:pStyle w:val="a6"/>
        <w:spacing w:before="0" w:beforeAutospacing="0" w:after="0" w:afterAutospacing="0"/>
        <w:contextualSpacing/>
        <w:jc w:val="both"/>
        <w:rPr>
          <w:sz w:val="28"/>
          <w:szCs w:val="28"/>
          <w:lang w:val="uk-UA"/>
        </w:rPr>
      </w:pPr>
    </w:p>
    <w:p w:rsidR="003070A4" w:rsidRPr="003070A4" w:rsidRDefault="003070A4" w:rsidP="003070A4">
      <w:pPr>
        <w:pStyle w:val="a4"/>
        <w:numPr>
          <w:ilvl w:val="0"/>
          <w:numId w:val="1"/>
        </w:numPr>
        <w:jc w:val="both"/>
        <w:rPr>
          <w:b/>
          <w:sz w:val="28"/>
          <w:szCs w:val="28"/>
        </w:rPr>
      </w:pPr>
      <w:r w:rsidRPr="003070A4">
        <w:rPr>
          <w:b/>
          <w:sz w:val="28"/>
          <w:szCs w:val="28"/>
        </w:rPr>
        <w:t>Потреба у придбанні:</w:t>
      </w:r>
    </w:p>
    <w:p w:rsidR="003070A4" w:rsidRPr="003070A4" w:rsidRDefault="003070A4" w:rsidP="003070A4">
      <w:pPr>
        <w:pStyle w:val="a6"/>
        <w:spacing w:before="0" w:beforeAutospacing="0" w:after="0" w:afterAutospacing="0"/>
        <w:contextualSpacing/>
        <w:jc w:val="both"/>
        <w:rPr>
          <w:sz w:val="28"/>
          <w:szCs w:val="28"/>
          <w:lang w:val="uk-UA"/>
        </w:rPr>
      </w:pPr>
      <w:r w:rsidRPr="003070A4">
        <w:rPr>
          <w:color w:val="000000"/>
          <w:sz w:val="28"/>
          <w:szCs w:val="28"/>
          <w:lang w:val="uk-UA"/>
        </w:rPr>
        <w:t>Д</w:t>
      </w:r>
      <w:r w:rsidRPr="003070A4">
        <w:rPr>
          <w:color w:val="000000"/>
          <w:sz w:val="28"/>
          <w:szCs w:val="28"/>
        </w:rPr>
        <w:t xml:space="preserve">ля </w:t>
      </w:r>
      <w:r w:rsidRPr="003070A4">
        <w:rPr>
          <w:color w:val="000000"/>
          <w:sz w:val="28"/>
          <w:szCs w:val="28"/>
          <w:lang w:val="uk-UA"/>
        </w:rPr>
        <w:t>забезпечення господарських потреб працівників УДЦР</w:t>
      </w:r>
      <w:r w:rsidRPr="003070A4">
        <w:rPr>
          <w:sz w:val="28"/>
          <w:szCs w:val="28"/>
        </w:rPr>
        <w:t>.</w:t>
      </w:r>
    </w:p>
    <w:p w:rsidR="003070A4" w:rsidRPr="003070A4" w:rsidRDefault="003070A4" w:rsidP="003070A4">
      <w:pPr>
        <w:jc w:val="both"/>
        <w:rPr>
          <w:rFonts w:ascii="Times New Roman" w:hAnsi="Times New Roman" w:cs="Times New Roman"/>
          <w:sz w:val="28"/>
          <w:szCs w:val="28"/>
          <w:lang w:val="ru-RU"/>
        </w:rPr>
      </w:pPr>
    </w:p>
    <w:p w:rsidR="003070A4" w:rsidRPr="003070A4" w:rsidRDefault="003070A4" w:rsidP="003070A4">
      <w:pPr>
        <w:pStyle w:val="a4"/>
        <w:numPr>
          <w:ilvl w:val="0"/>
          <w:numId w:val="1"/>
        </w:numPr>
        <w:jc w:val="both"/>
        <w:rPr>
          <w:b/>
          <w:sz w:val="28"/>
          <w:szCs w:val="28"/>
        </w:rPr>
      </w:pPr>
      <w:r w:rsidRPr="003070A4">
        <w:rPr>
          <w:b/>
          <w:sz w:val="28"/>
          <w:szCs w:val="28"/>
        </w:rPr>
        <w:t>Обґрунтування технічних і якісних характеристик предмета закупівлі:</w:t>
      </w:r>
    </w:p>
    <w:p w:rsidR="003070A4" w:rsidRPr="003070A4" w:rsidRDefault="003070A4" w:rsidP="003070A4">
      <w:pPr>
        <w:pStyle w:val="a6"/>
        <w:spacing w:before="0" w:beforeAutospacing="0" w:after="0" w:afterAutospacing="0"/>
        <w:contextualSpacing/>
        <w:jc w:val="both"/>
        <w:rPr>
          <w:sz w:val="28"/>
          <w:szCs w:val="28"/>
          <w:lang w:val="uk-UA"/>
        </w:rPr>
      </w:pPr>
      <w:r w:rsidRPr="003070A4">
        <w:rPr>
          <w:sz w:val="28"/>
          <w:szCs w:val="28"/>
          <w:lang w:val="uk-UA"/>
        </w:rPr>
        <w:t>Пакети</w:t>
      </w:r>
      <w:r w:rsidRPr="003070A4">
        <w:rPr>
          <w:sz w:val="28"/>
          <w:szCs w:val="28"/>
        </w:rPr>
        <w:t xml:space="preserve"> </w:t>
      </w:r>
      <w:proofErr w:type="spellStart"/>
      <w:r w:rsidRPr="003070A4">
        <w:rPr>
          <w:sz w:val="28"/>
          <w:szCs w:val="28"/>
        </w:rPr>
        <w:t>повинні</w:t>
      </w:r>
      <w:proofErr w:type="spellEnd"/>
      <w:r w:rsidRPr="003070A4">
        <w:rPr>
          <w:sz w:val="28"/>
          <w:szCs w:val="28"/>
        </w:rPr>
        <w:t xml:space="preserve"> </w:t>
      </w:r>
      <w:proofErr w:type="spellStart"/>
      <w:r w:rsidRPr="003070A4">
        <w:rPr>
          <w:sz w:val="28"/>
          <w:szCs w:val="28"/>
        </w:rPr>
        <w:t>відповідати</w:t>
      </w:r>
      <w:proofErr w:type="spellEnd"/>
      <w:r w:rsidRPr="003070A4">
        <w:rPr>
          <w:sz w:val="28"/>
          <w:szCs w:val="28"/>
        </w:rPr>
        <w:t xml:space="preserve"> </w:t>
      </w:r>
      <w:proofErr w:type="spellStart"/>
      <w:r w:rsidRPr="003070A4">
        <w:rPr>
          <w:sz w:val="28"/>
          <w:szCs w:val="28"/>
        </w:rPr>
        <w:t>показникам</w:t>
      </w:r>
      <w:proofErr w:type="spellEnd"/>
      <w:r w:rsidRPr="003070A4">
        <w:rPr>
          <w:sz w:val="28"/>
          <w:szCs w:val="28"/>
        </w:rPr>
        <w:t xml:space="preserve"> </w:t>
      </w:r>
      <w:proofErr w:type="spellStart"/>
      <w:r w:rsidRPr="003070A4">
        <w:rPr>
          <w:sz w:val="28"/>
          <w:szCs w:val="28"/>
        </w:rPr>
        <w:t>якості</w:t>
      </w:r>
      <w:proofErr w:type="spellEnd"/>
      <w:r w:rsidRPr="003070A4">
        <w:rPr>
          <w:sz w:val="28"/>
          <w:szCs w:val="28"/>
        </w:rPr>
        <w:t xml:space="preserve"> та </w:t>
      </w:r>
      <w:proofErr w:type="spellStart"/>
      <w:r w:rsidRPr="003070A4">
        <w:rPr>
          <w:sz w:val="28"/>
          <w:szCs w:val="28"/>
        </w:rPr>
        <w:t>безпеки</w:t>
      </w:r>
      <w:proofErr w:type="spellEnd"/>
      <w:r w:rsidRPr="003070A4">
        <w:rPr>
          <w:sz w:val="28"/>
          <w:szCs w:val="28"/>
        </w:rPr>
        <w:t xml:space="preserve">, </w:t>
      </w:r>
      <w:proofErr w:type="spellStart"/>
      <w:r w:rsidRPr="003070A4">
        <w:rPr>
          <w:sz w:val="28"/>
          <w:szCs w:val="28"/>
        </w:rPr>
        <w:t>які</w:t>
      </w:r>
      <w:proofErr w:type="spellEnd"/>
      <w:r w:rsidRPr="003070A4">
        <w:rPr>
          <w:sz w:val="28"/>
          <w:szCs w:val="28"/>
        </w:rPr>
        <w:t xml:space="preserve"> </w:t>
      </w:r>
      <w:proofErr w:type="spellStart"/>
      <w:r w:rsidRPr="003070A4">
        <w:rPr>
          <w:sz w:val="28"/>
          <w:szCs w:val="28"/>
        </w:rPr>
        <w:t>встановлюються</w:t>
      </w:r>
      <w:proofErr w:type="spellEnd"/>
      <w:r w:rsidRPr="003070A4">
        <w:rPr>
          <w:sz w:val="28"/>
          <w:szCs w:val="28"/>
        </w:rPr>
        <w:t xml:space="preserve"> </w:t>
      </w:r>
      <w:proofErr w:type="spellStart"/>
      <w:r w:rsidRPr="003070A4">
        <w:rPr>
          <w:sz w:val="28"/>
          <w:szCs w:val="28"/>
        </w:rPr>
        <w:t>законодавством</w:t>
      </w:r>
      <w:proofErr w:type="spellEnd"/>
      <w:r w:rsidRPr="003070A4">
        <w:rPr>
          <w:sz w:val="28"/>
          <w:szCs w:val="28"/>
        </w:rPr>
        <w:t xml:space="preserve"> </w:t>
      </w:r>
      <w:proofErr w:type="spellStart"/>
      <w:r w:rsidRPr="003070A4">
        <w:rPr>
          <w:sz w:val="28"/>
          <w:szCs w:val="28"/>
        </w:rPr>
        <w:t>України</w:t>
      </w:r>
      <w:proofErr w:type="spellEnd"/>
      <w:r w:rsidRPr="003070A4">
        <w:rPr>
          <w:sz w:val="28"/>
          <w:szCs w:val="28"/>
          <w:lang w:val="uk-UA"/>
        </w:rPr>
        <w:t>.</w:t>
      </w:r>
    </w:p>
    <w:p w:rsidR="003070A4" w:rsidRPr="003070A4" w:rsidRDefault="003070A4" w:rsidP="003070A4">
      <w:pPr>
        <w:jc w:val="both"/>
        <w:rPr>
          <w:rFonts w:ascii="Times New Roman" w:hAnsi="Times New Roman" w:cs="Times New Roman"/>
          <w:sz w:val="28"/>
          <w:szCs w:val="28"/>
          <w:lang w:val="ru-RU"/>
        </w:rPr>
      </w:pPr>
    </w:p>
    <w:p w:rsidR="003070A4" w:rsidRPr="003070A4" w:rsidRDefault="003070A4" w:rsidP="003070A4">
      <w:pPr>
        <w:pStyle w:val="a4"/>
        <w:numPr>
          <w:ilvl w:val="0"/>
          <w:numId w:val="1"/>
        </w:numPr>
        <w:jc w:val="both"/>
        <w:rPr>
          <w:b/>
          <w:sz w:val="28"/>
          <w:szCs w:val="28"/>
        </w:rPr>
      </w:pPr>
      <w:r w:rsidRPr="003070A4">
        <w:rPr>
          <w:b/>
          <w:sz w:val="28"/>
          <w:szCs w:val="28"/>
        </w:rPr>
        <w:t>Обґрунтування очікуваної вартості</w:t>
      </w:r>
    </w:p>
    <w:p w:rsidR="003070A4" w:rsidRPr="003070A4" w:rsidRDefault="003070A4" w:rsidP="003070A4">
      <w:pPr>
        <w:jc w:val="both"/>
        <w:rPr>
          <w:rFonts w:ascii="Times New Roman" w:hAnsi="Times New Roman" w:cs="Times New Roman"/>
          <w:sz w:val="28"/>
          <w:szCs w:val="28"/>
          <w:lang w:val="ru-RU"/>
        </w:rPr>
      </w:pPr>
      <w:proofErr w:type="spellStart"/>
      <w:r w:rsidRPr="003070A4">
        <w:rPr>
          <w:rFonts w:ascii="Times New Roman" w:hAnsi="Times New Roman" w:cs="Times New Roman"/>
          <w:sz w:val="28"/>
          <w:szCs w:val="28"/>
          <w:lang w:val="ru-RU"/>
        </w:rPr>
        <w:t>Розрахунок</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очікуваної</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вартості</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обумовлений</w:t>
      </w:r>
      <w:proofErr w:type="spellEnd"/>
      <w:r w:rsidRPr="003070A4">
        <w:rPr>
          <w:rFonts w:ascii="Times New Roman" w:hAnsi="Times New Roman" w:cs="Times New Roman"/>
          <w:sz w:val="28"/>
          <w:szCs w:val="28"/>
          <w:lang w:val="ru-RU"/>
        </w:rPr>
        <w:t xml:space="preserve"> потребою, </w:t>
      </w:r>
      <w:proofErr w:type="spellStart"/>
      <w:r w:rsidRPr="003070A4">
        <w:rPr>
          <w:rFonts w:ascii="Times New Roman" w:hAnsi="Times New Roman" w:cs="Times New Roman"/>
          <w:sz w:val="28"/>
          <w:szCs w:val="28"/>
          <w:lang w:val="ru-RU"/>
        </w:rPr>
        <w:t>наданою</w:t>
      </w:r>
      <w:proofErr w:type="spellEnd"/>
      <w:r w:rsidRPr="003070A4">
        <w:rPr>
          <w:rFonts w:ascii="Times New Roman" w:hAnsi="Times New Roman" w:cs="Times New Roman"/>
          <w:sz w:val="28"/>
          <w:szCs w:val="28"/>
          <w:lang w:val="ru-RU"/>
        </w:rPr>
        <w:t xml:space="preserve"> ГС ГВ ДГР, </w:t>
      </w:r>
      <w:proofErr w:type="spellStart"/>
      <w:r w:rsidRPr="003070A4">
        <w:rPr>
          <w:rFonts w:ascii="Times New Roman" w:hAnsi="Times New Roman" w:cs="Times New Roman"/>
          <w:sz w:val="28"/>
          <w:szCs w:val="28"/>
          <w:lang w:val="ru-RU"/>
        </w:rPr>
        <w:t>із</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врахуванням</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вартості</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визначеної</w:t>
      </w:r>
      <w:proofErr w:type="spellEnd"/>
      <w:r w:rsidRPr="003070A4">
        <w:rPr>
          <w:rFonts w:ascii="Times New Roman" w:hAnsi="Times New Roman" w:cs="Times New Roman"/>
          <w:sz w:val="28"/>
          <w:szCs w:val="28"/>
          <w:lang w:val="ru-RU"/>
        </w:rPr>
        <w:t xml:space="preserve"> методом </w:t>
      </w:r>
      <w:proofErr w:type="spellStart"/>
      <w:r w:rsidRPr="003070A4">
        <w:rPr>
          <w:rFonts w:ascii="Times New Roman" w:hAnsi="Times New Roman" w:cs="Times New Roman"/>
          <w:sz w:val="28"/>
          <w:szCs w:val="28"/>
          <w:lang w:val="ru-RU"/>
        </w:rPr>
        <w:t>порівняння</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ринкових</w:t>
      </w:r>
      <w:proofErr w:type="spellEnd"/>
      <w:r w:rsidRPr="003070A4">
        <w:rPr>
          <w:rFonts w:ascii="Times New Roman" w:hAnsi="Times New Roman" w:cs="Times New Roman"/>
          <w:sz w:val="28"/>
          <w:szCs w:val="28"/>
          <w:lang w:val="ru-RU"/>
        </w:rPr>
        <w:t xml:space="preserve"> </w:t>
      </w:r>
      <w:proofErr w:type="spellStart"/>
      <w:r w:rsidRPr="003070A4">
        <w:rPr>
          <w:rFonts w:ascii="Times New Roman" w:hAnsi="Times New Roman" w:cs="Times New Roman"/>
          <w:sz w:val="28"/>
          <w:szCs w:val="28"/>
          <w:lang w:val="ru-RU"/>
        </w:rPr>
        <w:t>цін</w:t>
      </w:r>
      <w:proofErr w:type="spellEnd"/>
      <w:r w:rsidRPr="003070A4">
        <w:rPr>
          <w:rFonts w:ascii="Times New Roman" w:hAnsi="Times New Roman" w:cs="Times New Roman"/>
          <w:sz w:val="28"/>
          <w:szCs w:val="28"/>
          <w:lang w:val="ru-RU"/>
        </w:rPr>
        <w:t>.</w:t>
      </w:r>
    </w:p>
    <w:p w:rsidR="006D65A6" w:rsidRPr="003070A4" w:rsidRDefault="006D65A6" w:rsidP="00152686">
      <w:pPr>
        <w:shd w:val="clear" w:color="auto" w:fill="FFFFFF"/>
        <w:spacing w:after="0" w:line="240" w:lineRule="auto"/>
        <w:textAlignment w:val="baseline"/>
        <w:outlineLvl w:val="0"/>
        <w:rPr>
          <w:rFonts w:ascii="Times New Roman" w:hAnsi="Times New Roman" w:cs="Times New Roman"/>
          <w:sz w:val="28"/>
          <w:szCs w:val="28"/>
          <w:lang w:val="ru-RU"/>
        </w:rPr>
      </w:pPr>
    </w:p>
    <w:sectPr w:rsidR="006D65A6" w:rsidRPr="003070A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C5E9C"/>
    <w:rsid w:val="00143273"/>
    <w:rsid w:val="00152686"/>
    <w:rsid w:val="001F2D39"/>
    <w:rsid w:val="002A2AC8"/>
    <w:rsid w:val="002E591F"/>
    <w:rsid w:val="003070A4"/>
    <w:rsid w:val="00386246"/>
    <w:rsid w:val="00642B2D"/>
    <w:rsid w:val="006D65A6"/>
    <w:rsid w:val="00745636"/>
    <w:rsid w:val="00772FD1"/>
    <w:rsid w:val="008C1CB2"/>
    <w:rsid w:val="008D4CB7"/>
    <w:rsid w:val="0094772B"/>
    <w:rsid w:val="00A12A43"/>
    <w:rsid w:val="00A4030D"/>
    <w:rsid w:val="00B815F6"/>
    <w:rsid w:val="00CF5D22"/>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9968"/>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2024-02-02T12:28:00Z</dcterms:created>
  <dcterms:modified xsi:type="dcterms:W3CDTF">2024-02-02T12:28:00Z</dcterms:modified>
</cp:coreProperties>
</file>