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F6" w:rsidRPr="0094772B" w:rsidRDefault="0094772B" w:rsidP="00745636">
      <w:pPr>
        <w:shd w:val="clear" w:color="auto" w:fill="FFFFFF"/>
        <w:spacing w:after="0" w:line="240" w:lineRule="auto"/>
        <w:textAlignment w:val="baseline"/>
        <w:outlineLvl w:val="0"/>
        <w:rPr>
          <w:rFonts w:ascii="Times New Roman" w:eastAsia="Calibri" w:hAnsi="Times New Roman" w:cs="Times New Roman"/>
          <w:color w:val="000000"/>
          <w:sz w:val="28"/>
          <w:szCs w:val="28"/>
          <w:lang w:val="uk-UA" w:eastAsia="uk-UA"/>
        </w:rPr>
      </w:pPr>
      <w:bookmarkStart w:id="0" w:name="_GoBack"/>
      <w:r w:rsidRPr="0094772B">
        <w:rPr>
          <w:rFonts w:ascii="Times New Roman" w:eastAsia="Calibri" w:hAnsi="Times New Roman" w:cs="Times New Roman"/>
          <w:color w:val="000000"/>
          <w:sz w:val="28"/>
          <w:szCs w:val="28"/>
          <w:lang w:val="uk-UA" w:eastAsia="uk-UA"/>
        </w:rPr>
        <w:t>UA-2023-09-04-009681-a</w:t>
      </w:r>
    </w:p>
    <w:bookmarkEnd w:id="0"/>
    <w:p w:rsidR="0094772B" w:rsidRDefault="0094772B" w:rsidP="00B815F6">
      <w:pPr>
        <w:shd w:val="clear" w:color="auto" w:fill="FFFFFF"/>
        <w:spacing w:after="0" w:line="240" w:lineRule="auto"/>
        <w:textAlignment w:val="baseline"/>
        <w:outlineLvl w:val="0"/>
        <w:rPr>
          <w:rFonts w:ascii="Times New Roman" w:eastAsia="Calibri" w:hAnsi="Times New Roman" w:cs="Times New Roman"/>
          <w:color w:val="000000"/>
          <w:sz w:val="28"/>
          <w:szCs w:val="28"/>
          <w:lang w:val="uk-UA" w:eastAsia="uk-UA"/>
        </w:rPr>
      </w:pPr>
    </w:p>
    <w:p w:rsidR="0094772B" w:rsidRPr="0094772B" w:rsidRDefault="0094772B" w:rsidP="0094772B">
      <w:pPr>
        <w:shd w:val="clear" w:color="auto" w:fill="FFFFFF"/>
        <w:spacing w:after="0" w:line="240" w:lineRule="auto"/>
        <w:jc w:val="both"/>
        <w:textAlignment w:val="baseline"/>
        <w:outlineLvl w:val="0"/>
        <w:rPr>
          <w:rFonts w:ascii="Times New Roman" w:hAnsi="Times New Roman" w:cs="Times New Roman"/>
          <w:sz w:val="28"/>
          <w:szCs w:val="28"/>
          <w:lang w:val="ru-RU"/>
        </w:rPr>
      </w:pPr>
      <w:r w:rsidRPr="0094772B">
        <w:rPr>
          <w:rFonts w:ascii="Times New Roman" w:hAnsi="Times New Roman" w:cs="Times New Roman"/>
          <w:sz w:val="28"/>
          <w:szCs w:val="28"/>
          <w:lang w:val="ru-RU"/>
        </w:rPr>
        <w:t xml:space="preserve">71240000-2 Архітектурні, інженерні та планувальні послуги (Коригування робочого </w:t>
      </w:r>
      <w:proofErr w:type="spellStart"/>
      <w:r w:rsidRPr="0094772B">
        <w:rPr>
          <w:rFonts w:ascii="Times New Roman" w:hAnsi="Times New Roman" w:cs="Times New Roman"/>
          <w:sz w:val="28"/>
          <w:szCs w:val="28"/>
          <w:lang w:val="ru-RU"/>
        </w:rPr>
        <w:t>проєкту</w:t>
      </w:r>
      <w:proofErr w:type="spellEnd"/>
      <w:r w:rsidRPr="0094772B">
        <w:rPr>
          <w:rFonts w:ascii="Times New Roman" w:hAnsi="Times New Roman" w:cs="Times New Roman"/>
          <w:sz w:val="28"/>
          <w:szCs w:val="28"/>
          <w:lang w:val="ru-RU"/>
        </w:rPr>
        <w:t xml:space="preserve"> на технічне переоснащення (капітальний ремонт) системи пожежної сигналізації та системи пожежогасіння будівлі адміністративно-технічного корпусу)</w:t>
      </w:r>
    </w:p>
    <w:p w:rsidR="008C1CB2" w:rsidRPr="0094772B" w:rsidRDefault="008C1CB2" w:rsidP="008C1CB2">
      <w:pPr>
        <w:shd w:val="clear" w:color="auto" w:fill="FFFFFF"/>
        <w:spacing w:after="0" w:line="240" w:lineRule="auto"/>
        <w:textAlignment w:val="baseline"/>
        <w:outlineLvl w:val="0"/>
        <w:rPr>
          <w:rFonts w:ascii="Times New Roman" w:hAnsi="Times New Roman" w:cs="Times New Roman"/>
          <w:sz w:val="28"/>
          <w:szCs w:val="28"/>
          <w:lang w:val="uk-UA"/>
        </w:rPr>
      </w:pPr>
    </w:p>
    <w:p w:rsidR="00E625A8" w:rsidRPr="0094772B" w:rsidRDefault="00E625A8" w:rsidP="00E625A8">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uk-UA"/>
        </w:rPr>
      </w:pPr>
    </w:p>
    <w:p w:rsidR="0094772B" w:rsidRPr="0094772B" w:rsidRDefault="0094772B" w:rsidP="0094772B">
      <w:pPr>
        <w:tabs>
          <w:tab w:val="num" w:pos="1080"/>
        </w:tabs>
        <w:snapToGrid w:val="0"/>
        <w:spacing w:after="0"/>
        <w:jc w:val="center"/>
        <w:outlineLvl w:val="0"/>
        <w:rPr>
          <w:rFonts w:ascii="Times New Roman" w:hAnsi="Times New Roman" w:cs="Times New Roman"/>
          <w:sz w:val="28"/>
          <w:szCs w:val="28"/>
          <w:lang w:val="ru-RU"/>
        </w:rPr>
      </w:pPr>
      <w:proofErr w:type="spellStart"/>
      <w:r w:rsidRPr="0094772B">
        <w:rPr>
          <w:rFonts w:ascii="Times New Roman" w:hAnsi="Times New Roman" w:cs="Times New Roman"/>
          <w:sz w:val="28"/>
          <w:szCs w:val="28"/>
          <w:lang w:val="ru-RU"/>
        </w:rPr>
        <w:t>Обґрунтування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технічних</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якісних</w:t>
      </w:r>
      <w:proofErr w:type="spellEnd"/>
      <w:r w:rsidRPr="0094772B">
        <w:rPr>
          <w:rFonts w:ascii="Times New Roman" w:hAnsi="Times New Roman" w:cs="Times New Roman"/>
          <w:sz w:val="28"/>
          <w:szCs w:val="28"/>
          <w:lang w:val="ru-RU"/>
        </w:rPr>
        <w:t xml:space="preserve"> характеристик</w:t>
      </w:r>
    </w:p>
    <w:p w:rsidR="0094772B" w:rsidRPr="0094772B" w:rsidRDefault="0094772B" w:rsidP="0094772B">
      <w:pPr>
        <w:tabs>
          <w:tab w:val="num" w:pos="1080"/>
        </w:tabs>
        <w:snapToGrid w:val="0"/>
        <w:spacing w:after="0"/>
        <w:jc w:val="center"/>
        <w:outlineLvl w:val="0"/>
        <w:rPr>
          <w:rFonts w:ascii="Times New Roman" w:hAnsi="Times New Roman" w:cs="Times New Roman"/>
          <w:sz w:val="28"/>
          <w:szCs w:val="28"/>
          <w:lang w:val="ru-RU"/>
        </w:rPr>
      </w:pPr>
      <w:r w:rsidRPr="0094772B">
        <w:rPr>
          <w:rFonts w:ascii="Times New Roman" w:hAnsi="Times New Roman" w:cs="Times New Roman"/>
          <w:sz w:val="28"/>
          <w:szCs w:val="28"/>
          <w:lang w:val="ru-RU"/>
        </w:rPr>
        <w:t xml:space="preserve">та </w:t>
      </w:r>
      <w:proofErr w:type="spellStart"/>
      <w:r w:rsidRPr="0094772B">
        <w:rPr>
          <w:rFonts w:ascii="Times New Roman" w:hAnsi="Times New Roman" w:cs="Times New Roman"/>
          <w:sz w:val="28"/>
          <w:szCs w:val="28"/>
          <w:lang w:val="ru-RU"/>
        </w:rPr>
        <w:t>очікуваної</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вартості</w:t>
      </w:r>
      <w:proofErr w:type="spellEnd"/>
      <w:r w:rsidRPr="0094772B">
        <w:rPr>
          <w:rFonts w:ascii="Times New Roman" w:hAnsi="Times New Roman" w:cs="Times New Roman"/>
          <w:sz w:val="28"/>
          <w:szCs w:val="28"/>
          <w:lang w:val="ru-RU"/>
        </w:rPr>
        <w:t xml:space="preserve"> предмета </w:t>
      </w:r>
      <w:proofErr w:type="spellStart"/>
      <w:r w:rsidRPr="0094772B">
        <w:rPr>
          <w:rFonts w:ascii="Times New Roman" w:hAnsi="Times New Roman" w:cs="Times New Roman"/>
          <w:sz w:val="28"/>
          <w:szCs w:val="28"/>
          <w:lang w:val="ru-RU"/>
        </w:rPr>
        <w:t>закупівлі</w:t>
      </w:r>
      <w:proofErr w:type="spellEnd"/>
    </w:p>
    <w:p w:rsidR="0094772B" w:rsidRPr="0094772B" w:rsidRDefault="0094772B" w:rsidP="0094772B">
      <w:pPr>
        <w:tabs>
          <w:tab w:val="num" w:pos="1080"/>
        </w:tabs>
        <w:snapToGrid w:val="0"/>
        <w:jc w:val="center"/>
        <w:outlineLvl w:val="0"/>
        <w:rPr>
          <w:rFonts w:ascii="Times New Roman" w:hAnsi="Times New Roman" w:cs="Times New Roman"/>
          <w:sz w:val="28"/>
          <w:szCs w:val="28"/>
          <w:lang w:val="ru-RU"/>
        </w:rPr>
      </w:pPr>
    </w:p>
    <w:p w:rsidR="0094772B" w:rsidRPr="0094772B" w:rsidRDefault="0094772B" w:rsidP="0094772B">
      <w:pPr>
        <w:pStyle w:val="a4"/>
        <w:numPr>
          <w:ilvl w:val="0"/>
          <w:numId w:val="1"/>
        </w:numPr>
        <w:jc w:val="both"/>
        <w:rPr>
          <w:rFonts w:eastAsiaTheme="minorHAnsi"/>
          <w:sz w:val="28"/>
          <w:szCs w:val="28"/>
          <w:lang w:val="ru-RU" w:eastAsia="en-US"/>
        </w:rPr>
      </w:pPr>
      <w:r w:rsidRPr="0094772B">
        <w:rPr>
          <w:rFonts w:eastAsiaTheme="minorHAnsi"/>
          <w:sz w:val="28"/>
          <w:szCs w:val="28"/>
          <w:lang w:val="ru-RU" w:eastAsia="en-US"/>
        </w:rPr>
        <w:t xml:space="preserve">Предмет </w:t>
      </w:r>
      <w:proofErr w:type="spellStart"/>
      <w:r w:rsidRPr="0094772B">
        <w:rPr>
          <w:rFonts w:eastAsiaTheme="minorHAnsi"/>
          <w:sz w:val="28"/>
          <w:szCs w:val="28"/>
          <w:lang w:val="ru-RU" w:eastAsia="en-US"/>
        </w:rPr>
        <w:t>закупівлі</w:t>
      </w:r>
      <w:proofErr w:type="spellEnd"/>
      <w:r w:rsidRPr="0094772B">
        <w:rPr>
          <w:rFonts w:eastAsiaTheme="minorHAnsi"/>
          <w:sz w:val="28"/>
          <w:szCs w:val="28"/>
          <w:lang w:val="ru-RU" w:eastAsia="en-US"/>
        </w:rPr>
        <w:t xml:space="preserve">: </w:t>
      </w:r>
    </w:p>
    <w:p w:rsidR="0094772B" w:rsidRPr="0094772B" w:rsidRDefault="0094772B" w:rsidP="0094772B">
      <w:pPr>
        <w:ind w:firstLine="567"/>
        <w:jc w:val="both"/>
        <w:rPr>
          <w:rFonts w:ascii="Times New Roman" w:hAnsi="Times New Roman" w:cs="Times New Roman"/>
          <w:sz w:val="28"/>
          <w:szCs w:val="28"/>
          <w:lang w:val="ru-RU"/>
        </w:rPr>
      </w:pPr>
      <w:r w:rsidRPr="0094772B">
        <w:rPr>
          <w:rFonts w:ascii="Times New Roman" w:hAnsi="Times New Roman" w:cs="Times New Roman"/>
          <w:sz w:val="28"/>
          <w:szCs w:val="28"/>
          <w:lang w:val="ru-RU"/>
        </w:rPr>
        <w:t xml:space="preserve">«71240000-2 </w:t>
      </w:r>
      <w:proofErr w:type="spellStart"/>
      <w:r w:rsidRPr="0094772B">
        <w:rPr>
          <w:rFonts w:ascii="Times New Roman" w:hAnsi="Times New Roman" w:cs="Times New Roman"/>
          <w:sz w:val="28"/>
          <w:szCs w:val="28"/>
          <w:lang w:val="ru-RU"/>
        </w:rPr>
        <w:t>Архітектурні</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інженерні</w:t>
      </w:r>
      <w:proofErr w:type="spellEnd"/>
      <w:r w:rsidRPr="0094772B">
        <w:rPr>
          <w:rFonts w:ascii="Times New Roman" w:hAnsi="Times New Roman" w:cs="Times New Roman"/>
          <w:sz w:val="28"/>
          <w:szCs w:val="28"/>
          <w:lang w:val="ru-RU"/>
        </w:rPr>
        <w:t xml:space="preserve"> та </w:t>
      </w:r>
      <w:proofErr w:type="spellStart"/>
      <w:r w:rsidRPr="0094772B">
        <w:rPr>
          <w:rFonts w:ascii="Times New Roman" w:hAnsi="Times New Roman" w:cs="Times New Roman"/>
          <w:sz w:val="28"/>
          <w:szCs w:val="28"/>
          <w:lang w:val="ru-RU"/>
        </w:rPr>
        <w:t>планувальні</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послуги</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Коригування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робочого</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проєкту</w:t>
      </w:r>
      <w:proofErr w:type="spellEnd"/>
      <w:r w:rsidRPr="0094772B">
        <w:rPr>
          <w:rFonts w:ascii="Times New Roman" w:hAnsi="Times New Roman" w:cs="Times New Roman"/>
          <w:sz w:val="28"/>
          <w:szCs w:val="28"/>
          <w:lang w:val="ru-RU"/>
        </w:rPr>
        <w:t xml:space="preserve"> на </w:t>
      </w:r>
      <w:proofErr w:type="spellStart"/>
      <w:r w:rsidRPr="0094772B">
        <w:rPr>
          <w:rFonts w:ascii="Times New Roman" w:hAnsi="Times New Roman" w:cs="Times New Roman"/>
          <w:sz w:val="28"/>
          <w:szCs w:val="28"/>
          <w:lang w:val="ru-RU"/>
        </w:rPr>
        <w:t>технічне</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переоснащення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капітальний</w:t>
      </w:r>
      <w:proofErr w:type="spellEnd"/>
      <w:r w:rsidRPr="0094772B">
        <w:rPr>
          <w:rFonts w:ascii="Times New Roman" w:hAnsi="Times New Roman" w:cs="Times New Roman"/>
          <w:sz w:val="28"/>
          <w:szCs w:val="28"/>
          <w:lang w:val="ru-RU"/>
        </w:rPr>
        <w:t xml:space="preserve"> ремонт) </w:t>
      </w:r>
      <w:proofErr w:type="spellStart"/>
      <w:r w:rsidRPr="0094772B">
        <w:rPr>
          <w:rFonts w:ascii="Times New Roman" w:hAnsi="Times New Roman" w:cs="Times New Roman"/>
          <w:sz w:val="28"/>
          <w:szCs w:val="28"/>
          <w:lang w:val="ru-RU"/>
        </w:rPr>
        <w:t>системи</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пожежної</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сигналізації</w:t>
      </w:r>
      <w:proofErr w:type="spellEnd"/>
      <w:r w:rsidRPr="0094772B">
        <w:rPr>
          <w:rFonts w:ascii="Times New Roman" w:hAnsi="Times New Roman" w:cs="Times New Roman"/>
          <w:sz w:val="28"/>
          <w:szCs w:val="28"/>
          <w:lang w:val="ru-RU"/>
        </w:rPr>
        <w:t xml:space="preserve"> та </w:t>
      </w:r>
      <w:proofErr w:type="spellStart"/>
      <w:r w:rsidRPr="0094772B">
        <w:rPr>
          <w:rFonts w:ascii="Times New Roman" w:hAnsi="Times New Roman" w:cs="Times New Roman"/>
          <w:sz w:val="28"/>
          <w:szCs w:val="28"/>
          <w:lang w:val="ru-RU"/>
        </w:rPr>
        <w:t>системи</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пожежогасіння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будівлі</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адміністративно-технічного</w:t>
      </w:r>
      <w:proofErr w:type="spellEnd"/>
      <w:r w:rsidRPr="0094772B">
        <w:rPr>
          <w:rFonts w:ascii="Times New Roman" w:hAnsi="Times New Roman" w:cs="Times New Roman"/>
          <w:sz w:val="28"/>
          <w:szCs w:val="28"/>
          <w:lang w:val="ru-RU"/>
        </w:rPr>
        <w:t xml:space="preserve"> корпусу».</w:t>
      </w:r>
    </w:p>
    <w:p w:rsidR="0094772B" w:rsidRPr="0094772B" w:rsidRDefault="0094772B" w:rsidP="0094772B">
      <w:pPr>
        <w:ind w:left="567"/>
        <w:jc w:val="both"/>
        <w:rPr>
          <w:rFonts w:ascii="Times New Roman" w:hAnsi="Times New Roman" w:cs="Times New Roman"/>
          <w:sz w:val="28"/>
          <w:szCs w:val="28"/>
          <w:lang w:val="ru-RU"/>
        </w:rPr>
      </w:pPr>
      <w:r w:rsidRPr="0094772B">
        <w:rPr>
          <w:rFonts w:ascii="Times New Roman" w:hAnsi="Times New Roman" w:cs="Times New Roman"/>
          <w:sz w:val="28"/>
          <w:szCs w:val="28"/>
          <w:lang w:val="ru-RU"/>
        </w:rPr>
        <w:t xml:space="preserve">Потреба у </w:t>
      </w:r>
      <w:proofErr w:type="spellStart"/>
      <w:r w:rsidRPr="0094772B">
        <w:rPr>
          <w:rFonts w:ascii="Times New Roman" w:hAnsi="Times New Roman" w:cs="Times New Roman"/>
          <w:sz w:val="28"/>
          <w:szCs w:val="28"/>
          <w:lang w:val="ru-RU"/>
        </w:rPr>
        <w:t>придбанні</w:t>
      </w:r>
      <w:proofErr w:type="spellEnd"/>
      <w:r w:rsidRPr="0094772B">
        <w:rPr>
          <w:rFonts w:ascii="Times New Roman" w:hAnsi="Times New Roman" w:cs="Times New Roman"/>
          <w:sz w:val="28"/>
          <w:szCs w:val="28"/>
          <w:lang w:val="ru-RU"/>
        </w:rPr>
        <w:t>:</w:t>
      </w:r>
    </w:p>
    <w:p w:rsidR="0094772B" w:rsidRPr="0094772B" w:rsidRDefault="0094772B" w:rsidP="0094772B">
      <w:pPr>
        <w:ind w:firstLine="567"/>
        <w:jc w:val="both"/>
        <w:rPr>
          <w:rFonts w:ascii="Times New Roman" w:hAnsi="Times New Roman" w:cs="Times New Roman"/>
          <w:sz w:val="28"/>
          <w:szCs w:val="28"/>
          <w:lang w:val="ru-RU"/>
        </w:rPr>
      </w:pPr>
      <w:proofErr w:type="spellStart"/>
      <w:r w:rsidRPr="0094772B">
        <w:rPr>
          <w:rFonts w:ascii="Times New Roman" w:hAnsi="Times New Roman" w:cs="Times New Roman"/>
          <w:sz w:val="28"/>
          <w:szCs w:val="28"/>
          <w:lang w:val="ru-RU"/>
        </w:rPr>
        <w:t>Приведення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цін</w:t>
      </w:r>
      <w:proofErr w:type="spellEnd"/>
      <w:r w:rsidRPr="0094772B">
        <w:rPr>
          <w:rFonts w:ascii="Times New Roman" w:hAnsi="Times New Roman" w:cs="Times New Roman"/>
          <w:sz w:val="28"/>
          <w:szCs w:val="28"/>
          <w:lang w:val="ru-RU"/>
        </w:rPr>
        <w:t xml:space="preserve"> на </w:t>
      </w:r>
      <w:proofErr w:type="spellStart"/>
      <w:r w:rsidRPr="0094772B">
        <w:rPr>
          <w:rFonts w:ascii="Times New Roman" w:hAnsi="Times New Roman" w:cs="Times New Roman"/>
          <w:sz w:val="28"/>
          <w:szCs w:val="28"/>
          <w:lang w:val="ru-RU"/>
        </w:rPr>
        <w:t>матеріальні</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ресурси</w:t>
      </w:r>
      <w:proofErr w:type="spellEnd"/>
      <w:r w:rsidRPr="0094772B">
        <w:rPr>
          <w:rFonts w:ascii="Times New Roman" w:hAnsi="Times New Roman" w:cs="Times New Roman"/>
          <w:sz w:val="28"/>
          <w:szCs w:val="28"/>
          <w:lang w:val="ru-RU"/>
        </w:rPr>
        <w:t xml:space="preserve"> у </w:t>
      </w:r>
      <w:proofErr w:type="spellStart"/>
      <w:r w:rsidRPr="0094772B">
        <w:rPr>
          <w:rFonts w:ascii="Times New Roman" w:hAnsi="Times New Roman" w:cs="Times New Roman"/>
          <w:sz w:val="28"/>
          <w:szCs w:val="28"/>
          <w:lang w:val="ru-RU"/>
        </w:rPr>
        <w:t>відповідність</w:t>
      </w:r>
      <w:proofErr w:type="spellEnd"/>
      <w:r w:rsidRPr="0094772B">
        <w:rPr>
          <w:rFonts w:ascii="Times New Roman" w:hAnsi="Times New Roman" w:cs="Times New Roman"/>
          <w:sz w:val="28"/>
          <w:szCs w:val="28"/>
          <w:lang w:val="ru-RU"/>
        </w:rPr>
        <w:t xml:space="preserve"> до </w:t>
      </w:r>
      <w:proofErr w:type="spellStart"/>
      <w:r w:rsidRPr="0094772B">
        <w:rPr>
          <w:rFonts w:ascii="Times New Roman" w:hAnsi="Times New Roman" w:cs="Times New Roman"/>
          <w:sz w:val="28"/>
          <w:szCs w:val="28"/>
          <w:lang w:val="ru-RU"/>
        </w:rPr>
        <w:t>фактичних</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ринкових</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приведення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проектних</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рішень</w:t>
      </w:r>
      <w:proofErr w:type="spellEnd"/>
      <w:r w:rsidRPr="0094772B">
        <w:rPr>
          <w:rFonts w:ascii="Times New Roman" w:hAnsi="Times New Roman" w:cs="Times New Roman"/>
          <w:sz w:val="28"/>
          <w:szCs w:val="28"/>
          <w:lang w:val="ru-RU"/>
        </w:rPr>
        <w:t xml:space="preserve"> у </w:t>
      </w:r>
      <w:proofErr w:type="spellStart"/>
      <w:r w:rsidRPr="0094772B">
        <w:rPr>
          <w:rFonts w:ascii="Times New Roman" w:hAnsi="Times New Roman" w:cs="Times New Roman"/>
          <w:sz w:val="28"/>
          <w:szCs w:val="28"/>
          <w:lang w:val="ru-RU"/>
        </w:rPr>
        <w:t>відповідність</w:t>
      </w:r>
      <w:proofErr w:type="spellEnd"/>
      <w:r w:rsidRPr="0094772B">
        <w:rPr>
          <w:rFonts w:ascii="Times New Roman" w:hAnsi="Times New Roman" w:cs="Times New Roman"/>
          <w:sz w:val="28"/>
          <w:szCs w:val="28"/>
          <w:lang w:val="ru-RU"/>
        </w:rPr>
        <w:t xml:space="preserve"> до </w:t>
      </w:r>
      <w:proofErr w:type="spellStart"/>
      <w:r w:rsidRPr="0094772B">
        <w:rPr>
          <w:rFonts w:ascii="Times New Roman" w:hAnsi="Times New Roman" w:cs="Times New Roman"/>
          <w:sz w:val="28"/>
          <w:szCs w:val="28"/>
          <w:lang w:val="ru-RU"/>
        </w:rPr>
        <w:t>чинних</w:t>
      </w:r>
      <w:proofErr w:type="spellEnd"/>
      <w:r w:rsidRPr="0094772B">
        <w:rPr>
          <w:rFonts w:ascii="Times New Roman" w:hAnsi="Times New Roman" w:cs="Times New Roman"/>
          <w:sz w:val="28"/>
          <w:szCs w:val="28"/>
          <w:lang w:val="ru-RU"/>
        </w:rPr>
        <w:t xml:space="preserve"> ДБН, ДСТУ, </w:t>
      </w:r>
      <w:proofErr w:type="spellStart"/>
      <w:r w:rsidRPr="0094772B">
        <w:rPr>
          <w:rFonts w:ascii="Times New Roman" w:hAnsi="Times New Roman" w:cs="Times New Roman"/>
          <w:sz w:val="28"/>
          <w:szCs w:val="28"/>
          <w:lang w:val="ru-RU"/>
        </w:rPr>
        <w:t>тощо</w:t>
      </w:r>
      <w:proofErr w:type="spellEnd"/>
      <w:r w:rsidRPr="0094772B">
        <w:rPr>
          <w:rFonts w:ascii="Times New Roman" w:hAnsi="Times New Roman" w:cs="Times New Roman"/>
          <w:sz w:val="28"/>
          <w:szCs w:val="28"/>
          <w:lang w:val="ru-RU"/>
        </w:rPr>
        <w:t xml:space="preserve"> </w:t>
      </w:r>
    </w:p>
    <w:p w:rsidR="0094772B" w:rsidRPr="0094772B" w:rsidRDefault="0094772B" w:rsidP="0094772B">
      <w:pPr>
        <w:ind w:firstLine="567"/>
        <w:jc w:val="both"/>
        <w:rPr>
          <w:rFonts w:ascii="Times New Roman" w:hAnsi="Times New Roman" w:cs="Times New Roman"/>
          <w:sz w:val="28"/>
          <w:szCs w:val="28"/>
          <w:lang w:val="ru-RU"/>
        </w:rPr>
      </w:pPr>
      <w:r w:rsidRPr="0094772B">
        <w:rPr>
          <w:rFonts w:ascii="Times New Roman" w:hAnsi="Times New Roman" w:cs="Times New Roman"/>
          <w:sz w:val="28"/>
          <w:szCs w:val="28"/>
          <w:lang w:val="ru-RU"/>
        </w:rPr>
        <w:t xml:space="preserve">3. </w:t>
      </w:r>
      <w:proofErr w:type="spellStart"/>
      <w:r w:rsidRPr="0094772B">
        <w:rPr>
          <w:rFonts w:ascii="Times New Roman" w:hAnsi="Times New Roman" w:cs="Times New Roman"/>
          <w:sz w:val="28"/>
          <w:szCs w:val="28"/>
          <w:lang w:val="ru-RU"/>
        </w:rPr>
        <w:t>Обґрунтування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технічних</w:t>
      </w:r>
      <w:proofErr w:type="spellEnd"/>
      <w:r w:rsidRPr="0094772B">
        <w:rPr>
          <w:rFonts w:ascii="Times New Roman" w:hAnsi="Times New Roman" w:cs="Times New Roman"/>
          <w:sz w:val="28"/>
          <w:szCs w:val="28"/>
          <w:lang w:val="ru-RU"/>
        </w:rPr>
        <w:t xml:space="preserve"> і </w:t>
      </w:r>
      <w:proofErr w:type="spellStart"/>
      <w:r w:rsidRPr="0094772B">
        <w:rPr>
          <w:rFonts w:ascii="Times New Roman" w:hAnsi="Times New Roman" w:cs="Times New Roman"/>
          <w:sz w:val="28"/>
          <w:szCs w:val="28"/>
          <w:lang w:val="ru-RU"/>
        </w:rPr>
        <w:t>якісних</w:t>
      </w:r>
      <w:proofErr w:type="spellEnd"/>
      <w:r w:rsidRPr="0094772B">
        <w:rPr>
          <w:rFonts w:ascii="Times New Roman" w:hAnsi="Times New Roman" w:cs="Times New Roman"/>
          <w:sz w:val="28"/>
          <w:szCs w:val="28"/>
          <w:lang w:val="ru-RU"/>
        </w:rPr>
        <w:t xml:space="preserve"> характеристик предмета </w:t>
      </w:r>
      <w:proofErr w:type="spellStart"/>
      <w:r w:rsidRPr="0094772B">
        <w:rPr>
          <w:rFonts w:ascii="Times New Roman" w:hAnsi="Times New Roman" w:cs="Times New Roman"/>
          <w:sz w:val="28"/>
          <w:szCs w:val="28"/>
          <w:lang w:val="ru-RU"/>
        </w:rPr>
        <w:t>закупівлі</w:t>
      </w:r>
      <w:proofErr w:type="spellEnd"/>
      <w:r w:rsidRPr="0094772B">
        <w:rPr>
          <w:rFonts w:ascii="Times New Roman" w:hAnsi="Times New Roman" w:cs="Times New Roman"/>
          <w:sz w:val="28"/>
          <w:szCs w:val="28"/>
          <w:lang w:val="ru-RU"/>
        </w:rPr>
        <w:t>:</w:t>
      </w:r>
    </w:p>
    <w:p w:rsidR="0094772B" w:rsidRPr="0094772B" w:rsidRDefault="0094772B" w:rsidP="0094772B">
      <w:pPr>
        <w:ind w:firstLine="567"/>
        <w:jc w:val="both"/>
        <w:rPr>
          <w:rFonts w:ascii="Times New Roman" w:hAnsi="Times New Roman" w:cs="Times New Roman"/>
          <w:sz w:val="28"/>
          <w:szCs w:val="28"/>
          <w:lang w:val="ru-RU"/>
        </w:rPr>
      </w:pPr>
      <w:proofErr w:type="spellStart"/>
      <w:r w:rsidRPr="0094772B">
        <w:rPr>
          <w:rFonts w:ascii="Times New Roman" w:hAnsi="Times New Roman" w:cs="Times New Roman"/>
          <w:sz w:val="28"/>
          <w:szCs w:val="28"/>
          <w:lang w:val="ru-RU"/>
        </w:rPr>
        <w:t>Внесення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змін</w:t>
      </w:r>
      <w:proofErr w:type="spellEnd"/>
      <w:r w:rsidRPr="0094772B">
        <w:rPr>
          <w:rFonts w:ascii="Times New Roman" w:hAnsi="Times New Roman" w:cs="Times New Roman"/>
          <w:sz w:val="28"/>
          <w:szCs w:val="28"/>
          <w:lang w:val="ru-RU"/>
        </w:rPr>
        <w:t xml:space="preserve"> до </w:t>
      </w:r>
      <w:proofErr w:type="spellStart"/>
      <w:r w:rsidRPr="0094772B">
        <w:rPr>
          <w:rFonts w:ascii="Times New Roman" w:hAnsi="Times New Roman" w:cs="Times New Roman"/>
          <w:sz w:val="28"/>
          <w:szCs w:val="28"/>
          <w:lang w:val="ru-RU"/>
        </w:rPr>
        <w:t>затвердженого</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робочого</w:t>
      </w:r>
      <w:proofErr w:type="spellEnd"/>
      <w:r w:rsidRPr="0094772B">
        <w:rPr>
          <w:rFonts w:ascii="Times New Roman" w:hAnsi="Times New Roman" w:cs="Times New Roman"/>
          <w:sz w:val="28"/>
          <w:szCs w:val="28"/>
          <w:lang w:val="ru-RU"/>
        </w:rPr>
        <w:t xml:space="preserve"> проекту на </w:t>
      </w:r>
      <w:proofErr w:type="spellStart"/>
      <w:r w:rsidRPr="0094772B">
        <w:rPr>
          <w:rFonts w:ascii="Times New Roman" w:hAnsi="Times New Roman" w:cs="Times New Roman"/>
          <w:sz w:val="28"/>
          <w:szCs w:val="28"/>
          <w:lang w:val="ru-RU"/>
        </w:rPr>
        <w:t>технічне</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переоснащення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капітальний</w:t>
      </w:r>
      <w:proofErr w:type="spellEnd"/>
      <w:r w:rsidRPr="0094772B">
        <w:rPr>
          <w:rFonts w:ascii="Times New Roman" w:hAnsi="Times New Roman" w:cs="Times New Roman"/>
          <w:sz w:val="28"/>
          <w:szCs w:val="28"/>
          <w:lang w:val="ru-RU"/>
        </w:rPr>
        <w:t xml:space="preserve"> ремонт) </w:t>
      </w:r>
      <w:proofErr w:type="spellStart"/>
      <w:r w:rsidRPr="0094772B">
        <w:rPr>
          <w:rFonts w:ascii="Times New Roman" w:hAnsi="Times New Roman" w:cs="Times New Roman"/>
          <w:sz w:val="28"/>
          <w:szCs w:val="28"/>
          <w:lang w:val="ru-RU"/>
        </w:rPr>
        <w:t>системи</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пожежної</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сигналізації</w:t>
      </w:r>
      <w:proofErr w:type="spellEnd"/>
      <w:r w:rsidRPr="0094772B">
        <w:rPr>
          <w:rFonts w:ascii="Times New Roman" w:hAnsi="Times New Roman" w:cs="Times New Roman"/>
          <w:sz w:val="28"/>
          <w:szCs w:val="28"/>
          <w:lang w:val="ru-RU"/>
        </w:rPr>
        <w:t xml:space="preserve"> та </w:t>
      </w:r>
      <w:proofErr w:type="spellStart"/>
      <w:r w:rsidRPr="0094772B">
        <w:rPr>
          <w:rFonts w:ascii="Times New Roman" w:hAnsi="Times New Roman" w:cs="Times New Roman"/>
          <w:sz w:val="28"/>
          <w:szCs w:val="28"/>
          <w:lang w:val="ru-RU"/>
        </w:rPr>
        <w:t>системи</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пожежогасіння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будівлі</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адміністративно-технічного</w:t>
      </w:r>
      <w:proofErr w:type="spellEnd"/>
      <w:r w:rsidRPr="0094772B">
        <w:rPr>
          <w:rFonts w:ascii="Times New Roman" w:hAnsi="Times New Roman" w:cs="Times New Roman"/>
          <w:sz w:val="28"/>
          <w:szCs w:val="28"/>
          <w:lang w:val="ru-RU"/>
        </w:rPr>
        <w:t xml:space="preserve"> корпусу</w:t>
      </w:r>
    </w:p>
    <w:p w:rsidR="0094772B" w:rsidRPr="0094772B" w:rsidRDefault="0094772B" w:rsidP="0094772B">
      <w:pPr>
        <w:pStyle w:val="a4"/>
        <w:numPr>
          <w:ilvl w:val="0"/>
          <w:numId w:val="2"/>
        </w:numPr>
        <w:jc w:val="both"/>
        <w:rPr>
          <w:rFonts w:eastAsiaTheme="minorHAnsi"/>
          <w:sz w:val="28"/>
          <w:szCs w:val="28"/>
          <w:lang w:val="ru-RU" w:eastAsia="en-US"/>
        </w:rPr>
      </w:pPr>
      <w:proofErr w:type="spellStart"/>
      <w:r w:rsidRPr="0094772B">
        <w:rPr>
          <w:rFonts w:eastAsiaTheme="minorHAnsi"/>
          <w:sz w:val="28"/>
          <w:szCs w:val="28"/>
          <w:lang w:val="ru-RU" w:eastAsia="en-US"/>
        </w:rPr>
        <w:t>Обґрунтування</w:t>
      </w:r>
      <w:proofErr w:type="spellEnd"/>
      <w:r w:rsidRPr="0094772B">
        <w:rPr>
          <w:rFonts w:eastAsiaTheme="minorHAnsi"/>
          <w:sz w:val="28"/>
          <w:szCs w:val="28"/>
          <w:lang w:val="ru-RU" w:eastAsia="en-US"/>
        </w:rPr>
        <w:t xml:space="preserve"> </w:t>
      </w:r>
      <w:proofErr w:type="spellStart"/>
      <w:r w:rsidRPr="0094772B">
        <w:rPr>
          <w:rFonts w:eastAsiaTheme="minorHAnsi"/>
          <w:sz w:val="28"/>
          <w:szCs w:val="28"/>
          <w:lang w:val="ru-RU" w:eastAsia="en-US"/>
        </w:rPr>
        <w:t>очікуваної</w:t>
      </w:r>
      <w:proofErr w:type="spellEnd"/>
      <w:r w:rsidRPr="0094772B">
        <w:rPr>
          <w:rFonts w:eastAsiaTheme="minorHAnsi"/>
          <w:sz w:val="28"/>
          <w:szCs w:val="28"/>
          <w:lang w:val="ru-RU" w:eastAsia="en-US"/>
        </w:rPr>
        <w:t xml:space="preserve"> </w:t>
      </w:r>
      <w:proofErr w:type="spellStart"/>
      <w:r w:rsidRPr="0094772B">
        <w:rPr>
          <w:rFonts w:eastAsiaTheme="minorHAnsi"/>
          <w:sz w:val="28"/>
          <w:szCs w:val="28"/>
          <w:lang w:val="ru-RU" w:eastAsia="en-US"/>
        </w:rPr>
        <w:t>вартості</w:t>
      </w:r>
      <w:proofErr w:type="spellEnd"/>
    </w:p>
    <w:p w:rsidR="0094772B" w:rsidRPr="0094772B" w:rsidRDefault="0094772B" w:rsidP="0094772B">
      <w:pPr>
        <w:ind w:firstLine="567"/>
        <w:jc w:val="both"/>
        <w:rPr>
          <w:rFonts w:ascii="Times New Roman" w:hAnsi="Times New Roman" w:cs="Times New Roman"/>
          <w:sz w:val="28"/>
          <w:szCs w:val="28"/>
          <w:lang w:val="ru-RU"/>
        </w:rPr>
      </w:pPr>
      <w:proofErr w:type="spellStart"/>
      <w:r w:rsidRPr="0094772B">
        <w:rPr>
          <w:rFonts w:ascii="Times New Roman" w:hAnsi="Times New Roman" w:cs="Times New Roman"/>
          <w:sz w:val="28"/>
          <w:szCs w:val="28"/>
          <w:lang w:val="ru-RU"/>
        </w:rPr>
        <w:t>Розрахунок</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очікуваної</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вартості</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обумовлений</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вивченням</w:t>
      </w:r>
      <w:proofErr w:type="spellEnd"/>
      <w:r w:rsidRPr="0094772B">
        <w:rPr>
          <w:rFonts w:ascii="Times New Roman" w:hAnsi="Times New Roman" w:cs="Times New Roman"/>
          <w:sz w:val="28"/>
          <w:szCs w:val="28"/>
          <w:lang w:val="ru-RU"/>
        </w:rPr>
        <w:t xml:space="preserve"> та </w:t>
      </w:r>
      <w:proofErr w:type="spellStart"/>
      <w:r w:rsidRPr="0094772B">
        <w:rPr>
          <w:rFonts w:ascii="Times New Roman" w:hAnsi="Times New Roman" w:cs="Times New Roman"/>
          <w:sz w:val="28"/>
          <w:szCs w:val="28"/>
          <w:lang w:val="ru-RU"/>
        </w:rPr>
        <w:t>порівнянням</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ринкових</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цін</w:t>
      </w:r>
      <w:proofErr w:type="spellEnd"/>
      <w:r w:rsidRPr="0094772B">
        <w:rPr>
          <w:rFonts w:ascii="Times New Roman" w:hAnsi="Times New Roman" w:cs="Times New Roman"/>
          <w:sz w:val="28"/>
          <w:szCs w:val="28"/>
          <w:lang w:val="ru-RU"/>
        </w:rPr>
        <w:t xml:space="preserve"> з </w:t>
      </w:r>
      <w:proofErr w:type="spellStart"/>
      <w:r w:rsidRPr="0094772B">
        <w:rPr>
          <w:rFonts w:ascii="Times New Roman" w:hAnsi="Times New Roman" w:cs="Times New Roman"/>
          <w:sz w:val="28"/>
          <w:szCs w:val="28"/>
          <w:lang w:val="ru-RU"/>
        </w:rPr>
        <w:t>урахуванням</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обсягів</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коригування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робочого</w:t>
      </w:r>
      <w:proofErr w:type="spellEnd"/>
      <w:r w:rsidRPr="0094772B">
        <w:rPr>
          <w:rFonts w:ascii="Times New Roman" w:hAnsi="Times New Roman" w:cs="Times New Roman"/>
          <w:sz w:val="28"/>
          <w:szCs w:val="28"/>
          <w:lang w:val="ru-RU"/>
        </w:rPr>
        <w:t xml:space="preserve"> проекту та </w:t>
      </w:r>
      <w:proofErr w:type="spellStart"/>
      <w:r w:rsidRPr="0094772B">
        <w:rPr>
          <w:rFonts w:ascii="Times New Roman" w:hAnsi="Times New Roman" w:cs="Times New Roman"/>
          <w:sz w:val="28"/>
          <w:szCs w:val="28"/>
          <w:lang w:val="ru-RU"/>
        </w:rPr>
        <w:t>проведення</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експертизи</w:t>
      </w:r>
      <w:proofErr w:type="spellEnd"/>
      <w:r w:rsidRPr="0094772B">
        <w:rPr>
          <w:rFonts w:ascii="Times New Roman" w:hAnsi="Times New Roman" w:cs="Times New Roman"/>
          <w:sz w:val="28"/>
          <w:szCs w:val="28"/>
          <w:lang w:val="ru-RU"/>
        </w:rPr>
        <w:t xml:space="preserve"> </w:t>
      </w:r>
      <w:proofErr w:type="spellStart"/>
      <w:r w:rsidRPr="0094772B">
        <w:rPr>
          <w:rFonts w:ascii="Times New Roman" w:hAnsi="Times New Roman" w:cs="Times New Roman"/>
          <w:sz w:val="28"/>
          <w:szCs w:val="28"/>
          <w:lang w:val="ru-RU"/>
        </w:rPr>
        <w:t>робочого</w:t>
      </w:r>
      <w:proofErr w:type="spellEnd"/>
      <w:r w:rsidRPr="0094772B">
        <w:rPr>
          <w:rFonts w:ascii="Times New Roman" w:hAnsi="Times New Roman" w:cs="Times New Roman"/>
          <w:sz w:val="28"/>
          <w:szCs w:val="28"/>
          <w:lang w:val="ru-RU"/>
        </w:rPr>
        <w:t xml:space="preserve"> проекту.</w:t>
      </w:r>
    </w:p>
    <w:p w:rsidR="00745636" w:rsidRPr="008C1CB2" w:rsidRDefault="00745636" w:rsidP="00745636">
      <w:pPr>
        <w:tabs>
          <w:tab w:val="left" w:pos="284"/>
        </w:tabs>
        <w:spacing w:after="100" w:afterAutospacing="1" w:line="240" w:lineRule="auto"/>
        <w:ind w:firstLine="709"/>
        <w:jc w:val="center"/>
        <w:rPr>
          <w:rFonts w:ascii="Times New Roman" w:eastAsia="Times New Roman" w:hAnsi="Times New Roman" w:cs="Times New Roman"/>
          <w:b/>
          <w:color w:val="000000"/>
          <w:sz w:val="28"/>
          <w:szCs w:val="28"/>
          <w:lang w:val="uk-UA" w:eastAsia="uk-UA"/>
        </w:rPr>
      </w:pPr>
    </w:p>
    <w:sectPr w:rsidR="00745636" w:rsidRPr="008C1CB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2E591F"/>
    <w:rsid w:val="00386246"/>
    <w:rsid w:val="00745636"/>
    <w:rsid w:val="008C1CB2"/>
    <w:rsid w:val="0094772B"/>
    <w:rsid w:val="00A4030D"/>
    <w:rsid w:val="00B815F6"/>
    <w:rsid w:val="00E625A8"/>
    <w:rsid w:val="00FB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258C"/>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2023-09-04T14:12:00Z</dcterms:created>
  <dcterms:modified xsi:type="dcterms:W3CDTF">2023-09-04T14:12:00Z</dcterms:modified>
</cp:coreProperties>
</file>