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8CFAD" w14:textId="77777777" w:rsidR="00803DB6" w:rsidRPr="00803DB6" w:rsidRDefault="00803DB6" w:rsidP="00803DB6">
      <w:pPr>
        <w:pStyle w:val="Default"/>
        <w:jc w:val="center"/>
        <w:rPr>
          <w:b/>
          <w:bCs/>
          <w:sz w:val="26"/>
          <w:szCs w:val="26"/>
        </w:rPr>
      </w:pPr>
      <w:r w:rsidRPr="00803DB6">
        <w:rPr>
          <w:b/>
          <w:bCs/>
          <w:sz w:val="26"/>
          <w:szCs w:val="26"/>
        </w:rPr>
        <w:t>Обґрунтування</w:t>
      </w:r>
    </w:p>
    <w:p w14:paraId="73F41DF3" w14:textId="77777777" w:rsidR="00803DB6" w:rsidRPr="00803DB6" w:rsidRDefault="00803DB6" w:rsidP="00803DB6">
      <w:pPr>
        <w:pStyle w:val="Default"/>
        <w:jc w:val="center"/>
        <w:rPr>
          <w:b/>
          <w:bCs/>
          <w:sz w:val="26"/>
          <w:szCs w:val="26"/>
        </w:rPr>
      </w:pPr>
      <w:r w:rsidRPr="00803DB6">
        <w:rPr>
          <w:b/>
          <w:bCs/>
          <w:sz w:val="26"/>
          <w:szCs w:val="26"/>
        </w:rPr>
        <w:t>технічних і якісних характеристик та очікуваної вартості</w:t>
      </w:r>
    </w:p>
    <w:p w14:paraId="772DE816" w14:textId="77777777" w:rsidR="00803DB6" w:rsidRPr="00803DB6" w:rsidRDefault="00803DB6" w:rsidP="00803DB6">
      <w:pPr>
        <w:pStyle w:val="Default"/>
        <w:jc w:val="center"/>
        <w:rPr>
          <w:sz w:val="26"/>
          <w:szCs w:val="26"/>
        </w:rPr>
      </w:pPr>
    </w:p>
    <w:p w14:paraId="372D9B17" w14:textId="765A9A89" w:rsidR="00803DB6" w:rsidRPr="00803DB6" w:rsidRDefault="00803DB6" w:rsidP="00803DB6">
      <w:pPr>
        <w:widowControl w:val="0"/>
        <w:tabs>
          <w:tab w:val="left" w:pos="851"/>
        </w:tabs>
        <w:spacing w:before="120" w:line="268" w:lineRule="auto"/>
        <w:jc w:val="both"/>
        <w:rPr>
          <w:rFonts w:ascii="Times New Roman" w:hAnsi="Times New Roman"/>
          <w:sz w:val="26"/>
          <w:szCs w:val="26"/>
        </w:rPr>
      </w:pPr>
      <w:r w:rsidRPr="00803DB6">
        <w:rPr>
          <w:rFonts w:ascii="Times New Roman" w:hAnsi="Times New Roman"/>
          <w:b/>
          <w:bCs/>
          <w:sz w:val="26"/>
          <w:szCs w:val="26"/>
        </w:rPr>
        <w:t xml:space="preserve">Предмет закупівлі: </w:t>
      </w:r>
      <w:r w:rsidRPr="00803DB6">
        <w:rPr>
          <w:rFonts w:ascii="Times New Roman" w:hAnsi="Times New Roman"/>
          <w:sz w:val="26"/>
          <w:szCs w:val="26"/>
        </w:rPr>
        <w:t xml:space="preserve">ДК 021:2015 </w:t>
      </w:r>
      <w:r w:rsidR="00B92F3D">
        <w:rPr>
          <w:rFonts w:ascii="Times New Roman" w:hAnsi="Times New Roman"/>
          <w:color w:val="000000"/>
          <w:sz w:val="26"/>
          <w:szCs w:val="26"/>
        </w:rPr>
        <w:t>72260000-5</w:t>
      </w:r>
      <w:r w:rsidRPr="00803DB6">
        <w:rPr>
          <w:rFonts w:ascii="Times New Roman" w:hAnsi="Times New Roman"/>
          <w:sz w:val="26"/>
          <w:szCs w:val="26"/>
        </w:rPr>
        <w:t xml:space="preserve"> </w:t>
      </w:r>
      <w:r w:rsidR="00B92F3D">
        <w:rPr>
          <w:rFonts w:ascii="Times New Roman" w:hAnsi="Times New Roman"/>
          <w:sz w:val="26"/>
          <w:szCs w:val="26"/>
        </w:rPr>
        <w:t xml:space="preserve">Послуги, пов’язані з програмним забезпеченням </w:t>
      </w:r>
      <w:r w:rsidR="000233AD" w:rsidRPr="000233AD">
        <w:rPr>
          <w:b/>
          <w:color w:val="000000"/>
        </w:rPr>
        <w:t>(</w:t>
      </w:r>
      <w:r w:rsidR="000233AD" w:rsidRPr="000233AD">
        <w:rPr>
          <w:rFonts w:ascii="Times New Roman" w:hAnsi="Times New Roman" w:cs="Times New Roman"/>
          <w:b/>
          <w:color w:val="000000"/>
          <w:sz w:val="26"/>
          <w:szCs w:val="26"/>
        </w:rPr>
        <w:t>Постачання, налаштування та технічна підтримка системи автоматизації управління індикаторами компрометації</w:t>
      </w:r>
      <w:r w:rsidRPr="000233AD">
        <w:rPr>
          <w:rFonts w:ascii="Times New Roman" w:hAnsi="Times New Roman"/>
          <w:b/>
          <w:sz w:val="26"/>
          <w:szCs w:val="26"/>
        </w:rPr>
        <w:t>)</w:t>
      </w:r>
      <w:r w:rsidR="00120BD2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14:paraId="6BA38803" w14:textId="77777777" w:rsidR="00803DB6" w:rsidRPr="00803DB6" w:rsidRDefault="00803DB6" w:rsidP="00803DB6">
      <w:pPr>
        <w:pStyle w:val="Default"/>
        <w:jc w:val="both"/>
        <w:rPr>
          <w:b/>
          <w:bCs/>
          <w:sz w:val="26"/>
          <w:szCs w:val="26"/>
        </w:rPr>
      </w:pPr>
      <w:r w:rsidRPr="00803DB6">
        <w:rPr>
          <w:b/>
          <w:bCs/>
          <w:sz w:val="26"/>
          <w:szCs w:val="26"/>
        </w:rPr>
        <w:t xml:space="preserve">Технічні та якісні характеристики предмета закупівлі: </w:t>
      </w:r>
    </w:p>
    <w:p w14:paraId="7BA5BFF1" w14:textId="0691C8DC" w:rsidR="00D869E5" w:rsidRPr="00D869E5" w:rsidRDefault="00D869E5" w:rsidP="00D869E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69E5">
        <w:rPr>
          <w:rFonts w:ascii="Times New Roman" w:hAnsi="Times New Roman" w:cs="Times New Roman"/>
          <w:sz w:val="26"/>
          <w:szCs w:val="26"/>
        </w:rPr>
        <w:t xml:space="preserve">З метою автоматизації процесів блокування індикаторів </w:t>
      </w:r>
      <w:proofErr w:type="spellStart"/>
      <w:r w:rsidRPr="00D869E5">
        <w:rPr>
          <w:rFonts w:ascii="Times New Roman" w:hAnsi="Times New Roman" w:cs="Times New Roman"/>
          <w:sz w:val="26"/>
          <w:szCs w:val="26"/>
        </w:rPr>
        <w:t>компроментації</w:t>
      </w:r>
      <w:proofErr w:type="spellEnd"/>
      <w:r w:rsidRPr="00D869E5">
        <w:rPr>
          <w:rFonts w:ascii="Times New Roman" w:hAnsi="Times New Roman" w:cs="Times New Roman"/>
          <w:sz w:val="26"/>
          <w:szCs w:val="26"/>
        </w:rPr>
        <w:t xml:space="preserve">, отриманих від СБУ та ДЦКЗ, проведення моніторингу та  аналізу в режимі реального часу щодо наданих індикаторів, з метою безперервного постійного контролю за безпекою підприємства є необхідність придбати програмне </w:t>
      </w:r>
      <w:r w:rsidR="00DF39A5">
        <w:rPr>
          <w:rFonts w:ascii="Times New Roman" w:hAnsi="Times New Roman" w:cs="Times New Roman"/>
          <w:sz w:val="26"/>
          <w:szCs w:val="26"/>
        </w:rPr>
        <w:t>рішення</w:t>
      </w:r>
      <w:r w:rsidRPr="00D869E5">
        <w:rPr>
          <w:rFonts w:ascii="Times New Roman" w:hAnsi="Times New Roman" w:cs="Times New Roman"/>
          <w:sz w:val="26"/>
          <w:szCs w:val="26"/>
        </w:rPr>
        <w:t xml:space="preserve"> </w:t>
      </w:r>
      <w:r w:rsidR="00DF39A5" w:rsidRPr="00DF39A5">
        <w:rPr>
          <w:rFonts w:ascii="Times New Roman" w:hAnsi="Times New Roman" w:cs="Times New Roman"/>
          <w:sz w:val="26"/>
          <w:szCs w:val="26"/>
        </w:rPr>
        <w:t>системи автоматизації управління індикаторами компрометації</w:t>
      </w:r>
    </w:p>
    <w:p w14:paraId="20C16D46" w14:textId="7A52C019" w:rsidR="00D869E5" w:rsidRPr="00D869E5" w:rsidRDefault="00D869E5" w:rsidP="00D869E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</w:t>
      </w:r>
      <w:r w:rsidR="00DF39A5">
        <w:rPr>
          <w:rFonts w:ascii="Times New Roman" w:hAnsi="Times New Roman" w:cs="Times New Roman"/>
          <w:sz w:val="26"/>
          <w:szCs w:val="26"/>
        </w:rPr>
        <w:t>я</w:t>
      </w:r>
      <w:r w:rsidRPr="00D869E5">
        <w:rPr>
          <w:rFonts w:ascii="Times New Roman" w:hAnsi="Times New Roman" w:cs="Times New Roman"/>
          <w:sz w:val="26"/>
          <w:szCs w:val="26"/>
        </w:rPr>
        <w:t xml:space="preserve"> платформа </w:t>
      </w:r>
      <w:proofErr w:type="spellStart"/>
      <w:r w:rsidRPr="00D869E5">
        <w:rPr>
          <w:rFonts w:ascii="Times New Roman" w:hAnsi="Times New Roman" w:cs="Times New Roman"/>
          <w:sz w:val="26"/>
          <w:szCs w:val="26"/>
        </w:rPr>
        <w:t>оркестрації</w:t>
      </w:r>
      <w:proofErr w:type="spellEnd"/>
      <w:r w:rsidRPr="00D869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69E5">
        <w:rPr>
          <w:rFonts w:ascii="Times New Roman" w:hAnsi="Times New Roman" w:cs="Times New Roman"/>
          <w:sz w:val="26"/>
          <w:szCs w:val="26"/>
        </w:rPr>
        <w:t>скриптів</w:t>
      </w:r>
      <w:proofErr w:type="spellEnd"/>
      <w:r w:rsidRPr="00D869E5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D869E5">
        <w:rPr>
          <w:rFonts w:ascii="Times New Roman" w:hAnsi="Times New Roman" w:cs="Times New Roman"/>
          <w:sz w:val="26"/>
          <w:szCs w:val="26"/>
        </w:rPr>
        <w:t>мікросервісів</w:t>
      </w:r>
      <w:proofErr w:type="spellEnd"/>
      <w:r w:rsidRPr="00D869E5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D869E5">
        <w:rPr>
          <w:rFonts w:ascii="Times New Roman" w:hAnsi="Times New Roman" w:cs="Times New Roman"/>
          <w:sz w:val="26"/>
          <w:szCs w:val="26"/>
        </w:rPr>
        <w:t>вебзастосунків</w:t>
      </w:r>
      <w:proofErr w:type="spellEnd"/>
      <w:r w:rsidRPr="00D869E5">
        <w:rPr>
          <w:rFonts w:ascii="Times New Roman" w:hAnsi="Times New Roman" w:cs="Times New Roman"/>
          <w:sz w:val="26"/>
          <w:szCs w:val="26"/>
        </w:rPr>
        <w:t xml:space="preserve"> використовується для запуску додатків та автоматизації процесів із гнучкими можливостями налаштування. Програмне рішення </w:t>
      </w:r>
      <w:r w:rsidR="00DF39A5" w:rsidRPr="00DF39A5">
        <w:rPr>
          <w:rFonts w:ascii="Times New Roman" w:hAnsi="Times New Roman" w:cs="Times New Roman"/>
          <w:sz w:val="26"/>
          <w:szCs w:val="26"/>
        </w:rPr>
        <w:t>системи автоматизації управління індикаторами компрометації</w:t>
      </w:r>
      <w:r w:rsidRPr="00D869E5">
        <w:rPr>
          <w:rFonts w:ascii="Times New Roman" w:hAnsi="Times New Roman" w:cs="Times New Roman"/>
          <w:sz w:val="26"/>
          <w:szCs w:val="26"/>
        </w:rPr>
        <w:t xml:space="preserve"> дозволяє:</w:t>
      </w:r>
    </w:p>
    <w:p w14:paraId="3789DF7C" w14:textId="77777777" w:rsidR="00D869E5" w:rsidRPr="00D869E5" w:rsidRDefault="00D869E5" w:rsidP="00D869E5">
      <w:pPr>
        <w:pStyle w:val="a3"/>
        <w:numPr>
          <w:ilvl w:val="0"/>
          <w:numId w:val="4"/>
        </w:numPr>
        <w:spacing w:after="160" w:line="259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D869E5">
        <w:rPr>
          <w:rFonts w:ascii="Times New Roman" w:hAnsi="Times New Roman"/>
          <w:sz w:val="26"/>
          <w:szCs w:val="26"/>
        </w:rPr>
        <w:t>виконувати моніторинг, шукати і аналізувати вторгнення в режимі реального часу;</w:t>
      </w:r>
    </w:p>
    <w:p w14:paraId="3F4F75B5" w14:textId="1E9B4F33" w:rsidR="00D869E5" w:rsidRPr="00D869E5" w:rsidRDefault="00D869E5" w:rsidP="00D869E5">
      <w:pPr>
        <w:pStyle w:val="a3"/>
        <w:numPr>
          <w:ilvl w:val="0"/>
          <w:numId w:val="4"/>
        </w:numPr>
        <w:spacing w:after="160" w:line="259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D869E5">
        <w:rPr>
          <w:rFonts w:ascii="Times New Roman" w:hAnsi="Times New Roman"/>
          <w:sz w:val="26"/>
          <w:szCs w:val="26"/>
        </w:rPr>
        <w:t xml:space="preserve">запобігати </w:t>
      </w:r>
      <w:proofErr w:type="spellStart"/>
      <w:r w:rsidRPr="00D869E5">
        <w:rPr>
          <w:rFonts w:ascii="Times New Roman" w:hAnsi="Times New Roman"/>
          <w:sz w:val="26"/>
          <w:szCs w:val="26"/>
        </w:rPr>
        <w:t>кіберзагрозам</w:t>
      </w:r>
      <w:proofErr w:type="spellEnd"/>
      <w:r w:rsidRPr="00D869E5">
        <w:rPr>
          <w:rFonts w:ascii="Times New Roman" w:hAnsi="Times New Roman"/>
          <w:sz w:val="26"/>
          <w:szCs w:val="26"/>
        </w:rPr>
        <w:t xml:space="preserve">, діючи на випередження: безперервно сканувати і аналізувати </w:t>
      </w:r>
      <w:r w:rsidR="00DF39A5">
        <w:rPr>
          <w:rFonts w:ascii="Times New Roman" w:hAnsi="Times New Roman"/>
          <w:sz w:val="26"/>
          <w:szCs w:val="26"/>
        </w:rPr>
        <w:t>події (</w:t>
      </w:r>
      <w:r w:rsidRPr="00D869E5">
        <w:rPr>
          <w:rFonts w:ascii="Times New Roman" w:hAnsi="Times New Roman"/>
          <w:sz w:val="26"/>
          <w:szCs w:val="26"/>
        </w:rPr>
        <w:t>інциденти</w:t>
      </w:r>
      <w:r w:rsidR="00DF39A5">
        <w:rPr>
          <w:rFonts w:ascii="Times New Roman" w:hAnsi="Times New Roman"/>
          <w:sz w:val="26"/>
          <w:szCs w:val="26"/>
        </w:rPr>
        <w:t>)</w:t>
      </w:r>
      <w:r w:rsidRPr="00D869E5">
        <w:rPr>
          <w:rFonts w:ascii="Times New Roman" w:hAnsi="Times New Roman"/>
          <w:sz w:val="26"/>
          <w:szCs w:val="26"/>
        </w:rPr>
        <w:t xml:space="preserve"> безпеки;</w:t>
      </w:r>
    </w:p>
    <w:p w14:paraId="66637C8A" w14:textId="77777777" w:rsidR="00D869E5" w:rsidRPr="00D869E5" w:rsidRDefault="00D869E5" w:rsidP="00D869E5">
      <w:pPr>
        <w:pStyle w:val="a3"/>
        <w:numPr>
          <w:ilvl w:val="0"/>
          <w:numId w:val="4"/>
        </w:numPr>
        <w:spacing w:after="160" w:line="259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D869E5">
        <w:rPr>
          <w:rFonts w:ascii="Times New Roman" w:hAnsi="Times New Roman"/>
          <w:sz w:val="26"/>
          <w:szCs w:val="26"/>
        </w:rPr>
        <w:t>швидко реагувати на підтверджені інциденти і виключати помилкові спрацьовування;</w:t>
      </w:r>
    </w:p>
    <w:p w14:paraId="11ADA788" w14:textId="77777777" w:rsidR="00D869E5" w:rsidRPr="00D869E5" w:rsidRDefault="00D869E5" w:rsidP="00D869E5">
      <w:pPr>
        <w:pStyle w:val="a3"/>
        <w:numPr>
          <w:ilvl w:val="0"/>
          <w:numId w:val="4"/>
        </w:numPr>
        <w:spacing w:after="160" w:line="259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D869E5">
        <w:rPr>
          <w:rFonts w:ascii="Times New Roman" w:hAnsi="Times New Roman"/>
          <w:sz w:val="26"/>
          <w:szCs w:val="26"/>
        </w:rPr>
        <w:t xml:space="preserve">формувати звіти про стан безпеки, </w:t>
      </w:r>
      <w:proofErr w:type="spellStart"/>
      <w:r w:rsidRPr="00D869E5">
        <w:rPr>
          <w:rFonts w:ascii="Times New Roman" w:hAnsi="Times New Roman"/>
          <w:sz w:val="26"/>
          <w:szCs w:val="26"/>
        </w:rPr>
        <w:t>кіберінцідентах</w:t>
      </w:r>
      <w:proofErr w:type="spellEnd"/>
      <w:r w:rsidRPr="00D869E5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D869E5">
        <w:rPr>
          <w:rFonts w:ascii="Times New Roman" w:hAnsi="Times New Roman"/>
          <w:sz w:val="26"/>
          <w:szCs w:val="26"/>
        </w:rPr>
        <w:t>патернах</w:t>
      </w:r>
      <w:proofErr w:type="spellEnd"/>
      <w:r w:rsidRPr="00D869E5">
        <w:rPr>
          <w:rFonts w:ascii="Times New Roman" w:hAnsi="Times New Roman"/>
          <w:sz w:val="26"/>
          <w:szCs w:val="26"/>
        </w:rPr>
        <w:t xml:space="preserve"> поведінки противника.</w:t>
      </w:r>
    </w:p>
    <w:p w14:paraId="4E00C760" w14:textId="75BE4FCA" w:rsidR="00D869E5" w:rsidRPr="00D869E5" w:rsidRDefault="00D869E5" w:rsidP="00D869E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69E5">
        <w:rPr>
          <w:rFonts w:ascii="Times New Roman" w:hAnsi="Times New Roman" w:cs="Times New Roman"/>
          <w:sz w:val="26"/>
          <w:szCs w:val="26"/>
        </w:rPr>
        <w:t xml:space="preserve">Тобто, з метою безперервного постійного контролю за безпекою підприємства є необхідність придбати </w:t>
      </w:r>
      <w:r w:rsidR="00DF39A5" w:rsidRPr="00D869E5">
        <w:rPr>
          <w:rFonts w:ascii="Times New Roman" w:hAnsi="Times New Roman" w:cs="Times New Roman"/>
          <w:sz w:val="26"/>
          <w:szCs w:val="26"/>
        </w:rPr>
        <w:t xml:space="preserve">програмне </w:t>
      </w:r>
      <w:r w:rsidR="00DF39A5">
        <w:rPr>
          <w:rFonts w:ascii="Times New Roman" w:hAnsi="Times New Roman" w:cs="Times New Roman"/>
          <w:sz w:val="26"/>
          <w:szCs w:val="26"/>
        </w:rPr>
        <w:t>рішення</w:t>
      </w:r>
      <w:r w:rsidR="00DF39A5" w:rsidRPr="00D869E5">
        <w:rPr>
          <w:rFonts w:ascii="Times New Roman" w:hAnsi="Times New Roman" w:cs="Times New Roman"/>
          <w:sz w:val="26"/>
          <w:szCs w:val="26"/>
        </w:rPr>
        <w:t xml:space="preserve"> </w:t>
      </w:r>
      <w:r w:rsidR="00DF39A5" w:rsidRPr="00DF39A5">
        <w:rPr>
          <w:rFonts w:ascii="Times New Roman" w:hAnsi="Times New Roman" w:cs="Times New Roman"/>
          <w:sz w:val="26"/>
          <w:szCs w:val="26"/>
        </w:rPr>
        <w:t>системи автоматизації управління індикаторами компрометації</w:t>
      </w:r>
      <w:r w:rsidR="00DF39A5">
        <w:rPr>
          <w:rFonts w:ascii="Times New Roman" w:hAnsi="Times New Roman" w:cs="Times New Roman"/>
          <w:sz w:val="26"/>
          <w:szCs w:val="26"/>
        </w:rPr>
        <w:t>.</w:t>
      </w:r>
      <w:r w:rsidRPr="00D869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ED85D8" w14:textId="77777777" w:rsidR="00803DB6" w:rsidRDefault="00803DB6" w:rsidP="00803DB6">
      <w:pPr>
        <w:pStyle w:val="Default"/>
        <w:jc w:val="both"/>
        <w:rPr>
          <w:b/>
          <w:bCs/>
          <w:sz w:val="26"/>
          <w:szCs w:val="26"/>
        </w:rPr>
      </w:pPr>
    </w:p>
    <w:p w14:paraId="49346C63" w14:textId="77777777" w:rsidR="00803DB6" w:rsidRPr="00803DB6" w:rsidRDefault="00803DB6" w:rsidP="00803DB6">
      <w:pPr>
        <w:pStyle w:val="Default"/>
        <w:jc w:val="both"/>
        <w:rPr>
          <w:b/>
          <w:bCs/>
          <w:sz w:val="26"/>
          <w:szCs w:val="26"/>
        </w:rPr>
      </w:pPr>
      <w:r w:rsidRPr="00803DB6">
        <w:rPr>
          <w:b/>
          <w:bCs/>
          <w:sz w:val="26"/>
          <w:szCs w:val="26"/>
        </w:rPr>
        <w:t xml:space="preserve">Очікувана вартість предмета закупівлі: </w:t>
      </w:r>
    </w:p>
    <w:p w14:paraId="7B2EDF4A" w14:textId="77777777" w:rsidR="00803DB6" w:rsidRPr="00803DB6" w:rsidRDefault="00803DB6" w:rsidP="00803DB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03DB6">
        <w:rPr>
          <w:rFonts w:ascii="Times New Roman" w:hAnsi="Times New Roman"/>
          <w:sz w:val="26"/>
          <w:szCs w:val="26"/>
          <w:shd w:val="clear" w:color="auto" w:fill="FFFFFF"/>
        </w:rPr>
        <w:t xml:space="preserve">Очікувана вартість предмета закупівлі була сформована на підставі аналізу комерційних пропозицій наданими потенційними учасниками та складає </w:t>
      </w:r>
      <w:r w:rsidR="000233AD" w:rsidRPr="00D869E5">
        <w:rPr>
          <w:rFonts w:ascii="Times New Roman" w:hAnsi="Times New Roman"/>
          <w:b/>
          <w:sz w:val="26"/>
          <w:szCs w:val="26"/>
          <w:shd w:val="clear" w:color="auto" w:fill="FFFFFF"/>
        </w:rPr>
        <w:t>1</w:t>
      </w:r>
      <w:r w:rsidRPr="00D869E5">
        <w:rPr>
          <w:rFonts w:ascii="Times New Roman" w:hAnsi="Times New Roman"/>
          <w:b/>
          <w:sz w:val="26"/>
          <w:szCs w:val="26"/>
          <w:shd w:val="clear" w:color="auto" w:fill="FFFFFF"/>
        </w:rPr>
        <w:t> </w:t>
      </w:r>
      <w:r w:rsidR="000233AD" w:rsidRPr="00D869E5">
        <w:rPr>
          <w:rFonts w:ascii="Times New Roman" w:hAnsi="Times New Roman"/>
          <w:b/>
          <w:sz w:val="26"/>
          <w:szCs w:val="26"/>
          <w:shd w:val="clear" w:color="auto" w:fill="FFFFFF"/>
        </w:rPr>
        <w:t>564</w:t>
      </w:r>
      <w:r w:rsidRPr="00D869E5">
        <w:rPr>
          <w:rFonts w:ascii="Times New Roman" w:hAnsi="Times New Roman"/>
          <w:b/>
          <w:sz w:val="26"/>
          <w:szCs w:val="26"/>
          <w:shd w:val="clear" w:color="auto" w:fill="FFFFFF"/>
        </w:rPr>
        <w:t> </w:t>
      </w:r>
      <w:r w:rsidR="000233AD" w:rsidRPr="00D869E5">
        <w:rPr>
          <w:rFonts w:ascii="Times New Roman" w:hAnsi="Times New Roman"/>
          <w:b/>
          <w:sz w:val="26"/>
          <w:szCs w:val="26"/>
          <w:shd w:val="clear" w:color="auto" w:fill="FFFFFF"/>
        </w:rPr>
        <w:t>1</w:t>
      </w:r>
      <w:r w:rsidR="00F60886" w:rsidRPr="00D869E5">
        <w:rPr>
          <w:rFonts w:ascii="Times New Roman" w:hAnsi="Times New Roman"/>
          <w:b/>
          <w:sz w:val="26"/>
          <w:szCs w:val="26"/>
          <w:shd w:val="clear" w:color="auto" w:fill="FFFFFF"/>
        </w:rPr>
        <w:t>00,0</w:t>
      </w:r>
      <w:r w:rsidRPr="00D869E5">
        <w:rPr>
          <w:rFonts w:ascii="Times New Roman" w:hAnsi="Times New Roman"/>
          <w:b/>
          <w:sz w:val="26"/>
          <w:szCs w:val="26"/>
          <w:shd w:val="clear" w:color="auto" w:fill="FFFFFF"/>
        </w:rPr>
        <w:t>0 грн</w:t>
      </w:r>
      <w:r w:rsidRPr="00803DB6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</w:p>
    <w:p w14:paraId="5039051B" w14:textId="77777777" w:rsidR="00803DB6" w:rsidRPr="00803DB6" w:rsidRDefault="00803DB6" w:rsidP="00803DB6">
      <w:pPr>
        <w:jc w:val="both"/>
        <w:rPr>
          <w:rFonts w:ascii="Times New Roman" w:hAnsi="Times New Roman"/>
          <w:sz w:val="26"/>
          <w:szCs w:val="26"/>
        </w:rPr>
      </w:pPr>
    </w:p>
    <w:p w14:paraId="3685B3F3" w14:textId="77777777" w:rsidR="00803DB6" w:rsidRPr="00803DB6" w:rsidRDefault="00803DB6" w:rsidP="00803DB6">
      <w:pPr>
        <w:pStyle w:val="a3"/>
        <w:ind w:left="0"/>
        <w:rPr>
          <w:rFonts w:ascii="Times New Roman" w:hAnsi="Times New Roman"/>
          <w:b/>
          <w:sz w:val="26"/>
          <w:szCs w:val="26"/>
        </w:rPr>
      </w:pPr>
      <w:r w:rsidRPr="00803DB6">
        <w:rPr>
          <w:rFonts w:ascii="Times New Roman" w:hAnsi="Times New Roman"/>
          <w:b/>
          <w:sz w:val="26"/>
          <w:szCs w:val="26"/>
        </w:rPr>
        <w:t xml:space="preserve">Директор ДІТ </w:t>
      </w:r>
      <w:r w:rsidRPr="00803DB6">
        <w:rPr>
          <w:rFonts w:ascii="Times New Roman" w:hAnsi="Times New Roman"/>
          <w:b/>
          <w:sz w:val="26"/>
          <w:szCs w:val="26"/>
        </w:rPr>
        <w:tab/>
      </w:r>
      <w:r w:rsidRPr="00803DB6">
        <w:rPr>
          <w:rFonts w:ascii="Times New Roman" w:hAnsi="Times New Roman"/>
          <w:b/>
          <w:sz w:val="26"/>
          <w:szCs w:val="26"/>
        </w:rPr>
        <w:tab/>
      </w:r>
      <w:r w:rsidRPr="00803DB6">
        <w:rPr>
          <w:rFonts w:ascii="Times New Roman" w:hAnsi="Times New Roman"/>
          <w:b/>
          <w:sz w:val="26"/>
          <w:szCs w:val="26"/>
        </w:rPr>
        <w:tab/>
      </w:r>
      <w:r w:rsidRPr="00803DB6">
        <w:rPr>
          <w:rFonts w:ascii="Times New Roman" w:hAnsi="Times New Roman"/>
          <w:b/>
          <w:sz w:val="26"/>
          <w:szCs w:val="26"/>
        </w:rPr>
        <w:tab/>
      </w:r>
      <w:r w:rsidRPr="00803DB6">
        <w:rPr>
          <w:rFonts w:ascii="Times New Roman" w:hAnsi="Times New Roman"/>
          <w:b/>
          <w:sz w:val="26"/>
          <w:szCs w:val="26"/>
        </w:rPr>
        <w:tab/>
        <w:t xml:space="preserve">                               Сергій СИРОВЕЦЬ</w:t>
      </w:r>
    </w:p>
    <w:p w14:paraId="425554A2" w14:textId="77777777" w:rsidR="00803DB6" w:rsidRPr="00803DB6" w:rsidRDefault="00803DB6" w:rsidP="00803DB6">
      <w:pPr>
        <w:rPr>
          <w:rFonts w:ascii="Times New Roman" w:eastAsia="Times New Roman" w:hAnsi="Times New Roman"/>
          <w:b/>
          <w:sz w:val="26"/>
          <w:szCs w:val="26"/>
        </w:rPr>
      </w:pPr>
    </w:p>
    <w:p w14:paraId="5E9C9F25" w14:textId="77777777" w:rsidR="00532FD5" w:rsidRPr="00803DB6" w:rsidRDefault="00532FD5">
      <w:pPr>
        <w:rPr>
          <w:sz w:val="26"/>
          <w:szCs w:val="26"/>
        </w:rPr>
      </w:pPr>
    </w:p>
    <w:sectPr w:rsidR="00532FD5" w:rsidRPr="00803D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90D"/>
    <w:multiLevelType w:val="hybridMultilevel"/>
    <w:tmpl w:val="1A4086C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3F6B2280"/>
    <w:multiLevelType w:val="hybridMultilevel"/>
    <w:tmpl w:val="25605064"/>
    <w:lvl w:ilvl="0" w:tplc="05A84D3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A975F26"/>
    <w:multiLevelType w:val="hybridMultilevel"/>
    <w:tmpl w:val="FC888796"/>
    <w:lvl w:ilvl="0" w:tplc="A5CE4C3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524211"/>
    <w:multiLevelType w:val="hybridMultilevel"/>
    <w:tmpl w:val="6CF44C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D5"/>
    <w:rsid w:val="000233AD"/>
    <w:rsid w:val="00120BD2"/>
    <w:rsid w:val="002C5773"/>
    <w:rsid w:val="00532FD5"/>
    <w:rsid w:val="005D2562"/>
    <w:rsid w:val="007268E3"/>
    <w:rsid w:val="00756804"/>
    <w:rsid w:val="007D0B6E"/>
    <w:rsid w:val="007D45DC"/>
    <w:rsid w:val="00803DB6"/>
    <w:rsid w:val="00815201"/>
    <w:rsid w:val="00B92F3D"/>
    <w:rsid w:val="00D14BD2"/>
    <w:rsid w:val="00D869E5"/>
    <w:rsid w:val="00DF39A5"/>
    <w:rsid w:val="00F6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B8E6"/>
  <w15:chartTrackingRefBased/>
  <w15:docId w15:val="{71C93844-DCD0-4E3A-9A64-73EEBF15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название табл/рис,Chapter10,Содержание. 2 уровень,Заголовок_3,Number Bullets,lp1,Список уровня 2,AC List 01"/>
    <w:basedOn w:val="a"/>
    <w:link w:val="a4"/>
    <w:uiPriority w:val="34"/>
    <w:qFormat/>
    <w:rsid w:val="00532FD5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Абзац списку Знак"/>
    <w:aliases w:val="заголовок 1.1 Знак,название табл/рис Знак,Chapter10 Знак,Содержание. 2 уровень Знак,Заголовок_3 Знак,Number Bullets Знак,lp1 Знак,Список уровня 2 Знак,AC List 01 Знак"/>
    <w:link w:val="a3"/>
    <w:uiPriority w:val="34"/>
    <w:locked/>
    <w:rsid w:val="00532FD5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803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КОЗЕРЕНКО Анатолій Олександрович</dc:creator>
  <cp:keywords/>
  <dc:description/>
  <cp:lastModifiedBy>КОНДРАТЕНКО Інна Олександрівна</cp:lastModifiedBy>
  <cp:revision>4</cp:revision>
  <dcterms:created xsi:type="dcterms:W3CDTF">2026-02-06T08:25:00Z</dcterms:created>
  <dcterms:modified xsi:type="dcterms:W3CDTF">2026-03-20T09:09:00Z</dcterms:modified>
</cp:coreProperties>
</file>