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3DD64" w14:textId="77777777" w:rsidR="00310186" w:rsidRPr="00310186" w:rsidRDefault="00310186" w:rsidP="00310186">
      <w:pPr>
        <w:pStyle w:val="a8"/>
        <w:widowControl w:val="0"/>
        <w:spacing w:line="269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310186">
        <w:rPr>
          <w:rFonts w:ascii="Times New Roman" w:hAnsi="Times New Roman"/>
          <w:b/>
          <w:bCs/>
          <w:sz w:val="28"/>
          <w:szCs w:val="28"/>
        </w:rPr>
        <w:t>Обґрунтування</w:t>
      </w:r>
    </w:p>
    <w:p w14:paraId="76925C99" w14:textId="17A139EB" w:rsidR="003D61F9" w:rsidRPr="00BA311F" w:rsidRDefault="00310186" w:rsidP="00310186">
      <w:pPr>
        <w:pStyle w:val="a8"/>
        <w:widowControl w:val="0"/>
        <w:spacing w:line="269" w:lineRule="auto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10186">
        <w:rPr>
          <w:rFonts w:ascii="Times New Roman" w:hAnsi="Times New Roman" w:cs="Calibri"/>
          <w:b/>
          <w:bCs/>
          <w:sz w:val="28"/>
          <w:szCs w:val="28"/>
        </w:rPr>
        <w:t>технічних та якісних характеристик, очікуваної вартості</w:t>
      </w:r>
    </w:p>
    <w:p w14:paraId="51B5EB73" w14:textId="77777777" w:rsidR="00897FB0" w:rsidRPr="00BA311F" w:rsidRDefault="00897FB0" w:rsidP="007A1E1D">
      <w:pPr>
        <w:pStyle w:val="1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F956488" w14:textId="32FC2EA2" w:rsidR="00310186" w:rsidRDefault="00310186" w:rsidP="007A1E1D">
      <w:pPr>
        <w:pStyle w:val="1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>021:2015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310186">
        <w:rPr>
          <w:rFonts w:ascii="Times New Roman" w:eastAsiaTheme="minorHAnsi" w:hAnsi="Times New Roman"/>
          <w:color w:val="000000"/>
          <w:sz w:val="28"/>
          <w:szCs w:val="28"/>
        </w:rPr>
        <w:t>7232 Послуги, пов'язані з базами даних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(</w:t>
      </w:r>
      <w:r w:rsidR="008B22B1" w:rsidRPr="008B22B1">
        <w:rPr>
          <w:rFonts w:ascii="Times New Roman" w:eastAsiaTheme="minorHAnsi" w:hAnsi="Times New Roman"/>
          <w:b/>
          <w:color w:val="000000"/>
          <w:sz w:val="28"/>
          <w:szCs w:val="28"/>
        </w:rPr>
        <w:t>Закупівля послуг абонентського обслуговування комплектів комп’ютерної правової системи ЛІГА: ЗАКОН</w:t>
      </w:r>
      <w:r w:rsidRPr="00310186">
        <w:rPr>
          <w:rFonts w:ascii="Times New Roman" w:eastAsiaTheme="minorHAnsi" w:hAnsi="Times New Roman"/>
          <w:color w:val="000000"/>
          <w:sz w:val="28"/>
          <w:szCs w:val="28"/>
        </w:rPr>
        <w:t>)</w:t>
      </w:r>
    </w:p>
    <w:p w14:paraId="2F718655" w14:textId="3DE8CCC6" w:rsidR="00310186" w:rsidRDefault="00310186" w:rsidP="007A1E1D">
      <w:pPr>
        <w:pStyle w:val="1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Технічні та якісні характеристики предмета закупівлі:</w:t>
      </w:r>
    </w:p>
    <w:p w14:paraId="67F74C4C" w14:textId="7E9BD727" w:rsidR="003D61F9" w:rsidRPr="00BA311F" w:rsidRDefault="003D61F9" w:rsidP="007A1E1D">
      <w:pPr>
        <w:pStyle w:val="1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311F">
        <w:rPr>
          <w:rFonts w:ascii="Times New Roman" w:eastAsia="Times New Roman" w:hAnsi="Times New Roman" w:cs="Times New Roman"/>
          <w:color w:val="000000"/>
          <w:sz w:val="28"/>
          <w:szCs w:val="28"/>
        </w:rPr>
        <w:t>Щорічна підпи</w:t>
      </w:r>
      <w:r w:rsidR="00897FB0" w:rsidRPr="00BA31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ска на оновлення компанією </w:t>
      </w:r>
      <w:r w:rsidR="00897FB0" w:rsidRPr="00C70ED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97FB0" w:rsidRPr="00BA311F">
        <w:rPr>
          <w:rFonts w:ascii="Times New Roman" w:eastAsia="Times New Roman" w:hAnsi="Times New Roman" w:cs="Times New Roman"/>
          <w:color w:val="000000"/>
          <w:sz w:val="28"/>
          <w:szCs w:val="28"/>
        </w:rPr>
        <w:t>ЛІГА</w:t>
      </w:r>
      <w:r w:rsidR="00897FB0" w:rsidRPr="00C70ED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A311F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</w:t>
      </w:r>
      <w:r w:rsidR="00897FB0" w:rsidRPr="00C70E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1»</w:t>
      </w:r>
      <w:r w:rsidRPr="00BA31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інформації в системах інформаційно-правового забезпечення (ЛІГА:ЗАКОН ПІДПРИЄМСТВО, VERDICTUM, CONTR AGENT та Вісник МСФЗ) спрямована на підтримку процесів юридичного забезпечення діяльності підприємства.</w:t>
      </w:r>
    </w:p>
    <w:p w14:paraId="36345234" w14:textId="366DD5B9" w:rsidR="00897FB0" w:rsidRDefault="00BD5D44" w:rsidP="00AD4F3C">
      <w:pPr>
        <w:pStyle w:val="1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5D44">
        <w:rPr>
          <w:rFonts w:ascii="Times New Roman" w:hAnsi="Times New Roman" w:cs="Times New Roman"/>
          <w:sz w:val="28"/>
          <w:szCs w:val="28"/>
        </w:rPr>
        <w:t>Для попереднього визначення потреби підприємства в нормативно-правовому забезпеченні</w:t>
      </w:r>
      <w:r w:rsidR="00E04E71">
        <w:rPr>
          <w:rFonts w:ascii="Times New Roman" w:hAnsi="Times New Roman" w:cs="Times New Roman"/>
          <w:sz w:val="28"/>
          <w:szCs w:val="28"/>
        </w:rPr>
        <w:t>,</w:t>
      </w:r>
      <w:r w:rsidRPr="00BD5D44">
        <w:rPr>
          <w:rFonts w:ascii="Times New Roman" w:hAnsi="Times New Roman" w:cs="Times New Roman"/>
          <w:sz w:val="28"/>
          <w:szCs w:val="28"/>
        </w:rPr>
        <w:t xml:space="preserve"> ДІТ, за дорученням генерального директора, ініціював опитування керівників відповідних підрозділів головного офісу та філій. За результатами опитування визначена потреба підприємства в 57 пакетах. З них КЕРІВНИК – 30 шт., ЮРИСТ -12 шт., БУХГАЛТЕР – 6 шт., КАДРОВИК – 9 шт. (результати опитування додаються). </w:t>
      </w:r>
      <w:r w:rsidR="00991BF1">
        <w:rPr>
          <w:rFonts w:ascii="Times New Roman" w:hAnsi="Times New Roman" w:cs="Times New Roman"/>
          <w:sz w:val="28"/>
          <w:szCs w:val="28"/>
        </w:rPr>
        <w:t>За результатами опитування були проведені перемовини і доведені наші потреби до представник</w:t>
      </w:r>
      <w:r w:rsidR="0056252C">
        <w:rPr>
          <w:rFonts w:ascii="Times New Roman" w:hAnsi="Times New Roman" w:cs="Times New Roman"/>
          <w:sz w:val="28"/>
          <w:szCs w:val="28"/>
        </w:rPr>
        <w:t>а</w:t>
      </w:r>
      <w:r w:rsidR="00991BF1">
        <w:rPr>
          <w:rFonts w:ascii="Times New Roman" w:hAnsi="Times New Roman" w:cs="Times New Roman"/>
          <w:sz w:val="28"/>
          <w:szCs w:val="28"/>
        </w:rPr>
        <w:t xml:space="preserve"> </w:t>
      </w:r>
      <w:r w:rsidR="00991BF1" w:rsidRPr="00BA311F">
        <w:rPr>
          <w:rFonts w:ascii="Times New Roman" w:hAnsi="Times New Roman" w:cs="Times New Roman"/>
          <w:sz w:val="28"/>
          <w:szCs w:val="28"/>
        </w:rPr>
        <w:t>компані</w:t>
      </w:r>
      <w:r w:rsidR="00991BF1">
        <w:rPr>
          <w:rFonts w:ascii="Times New Roman" w:hAnsi="Times New Roman" w:cs="Times New Roman"/>
          <w:sz w:val="28"/>
          <w:szCs w:val="28"/>
        </w:rPr>
        <w:t>ї</w:t>
      </w:r>
      <w:r w:rsidR="00991BF1" w:rsidRPr="00BA311F">
        <w:rPr>
          <w:rFonts w:ascii="Times New Roman" w:hAnsi="Times New Roman" w:cs="Times New Roman"/>
          <w:sz w:val="28"/>
          <w:szCs w:val="28"/>
        </w:rPr>
        <w:t xml:space="preserve"> "ЛІГА-ЗАКОН 1"</w:t>
      </w:r>
      <w:r w:rsidR="00991BF1">
        <w:rPr>
          <w:rFonts w:ascii="Times New Roman" w:hAnsi="Times New Roman" w:cs="Times New Roman"/>
          <w:sz w:val="28"/>
          <w:szCs w:val="28"/>
        </w:rPr>
        <w:t xml:space="preserve">. </w:t>
      </w:r>
      <w:r w:rsidR="00310186">
        <w:rPr>
          <w:rFonts w:ascii="Times New Roman" w:hAnsi="Times New Roman" w:cs="Times New Roman"/>
          <w:sz w:val="28"/>
          <w:szCs w:val="28"/>
        </w:rPr>
        <w:t>У</w:t>
      </w:r>
      <w:r w:rsidR="00991BF1">
        <w:rPr>
          <w:rFonts w:ascii="Times New Roman" w:hAnsi="Times New Roman" w:cs="Times New Roman"/>
          <w:sz w:val="28"/>
          <w:szCs w:val="28"/>
        </w:rPr>
        <w:t xml:space="preserve"> відповідь нам бул</w:t>
      </w:r>
      <w:r w:rsidR="00310186">
        <w:rPr>
          <w:rFonts w:ascii="Times New Roman" w:hAnsi="Times New Roman" w:cs="Times New Roman"/>
          <w:sz w:val="28"/>
          <w:szCs w:val="28"/>
        </w:rPr>
        <w:t>а</w:t>
      </w:r>
      <w:r w:rsidR="00991BF1">
        <w:rPr>
          <w:rFonts w:ascii="Times New Roman" w:hAnsi="Times New Roman" w:cs="Times New Roman"/>
          <w:sz w:val="28"/>
          <w:szCs w:val="28"/>
        </w:rPr>
        <w:t xml:space="preserve"> надана нова комерційна пропозиція з трьома варіантами підключення до послуг на наступний рік. </w:t>
      </w:r>
      <w:r w:rsidR="00B53B8D">
        <w:rPr>
          <w:rFonts w:ascii="Times New Roman" w:hAnsi="Times New Roman" w:cs="Times New Roman"/>
          <w:sz w:val="28"/>
          <w:szCs w:val="28"/>
        </w:rPr>
        <w:t xml:space="preserve">Після опрацювання </w:t>
      </w:r>
      <w:r w:rsidR="00B53B8D" w:rsidRPr="0056252C">
        <w:rPr>
          <w:rFonts w:ascii="Times New Roman" w:hAnsi="Times New Roman" w:cs="Times New Roman"/>
          <w:sz w:val="28"/>
          <w:szCs w:val="28"/>
        </w:rPr>
        <w:t xml:space="preserve">запропонованих </w:t>
      </w:r>
      <w:r w:rsidR="007B272B" w:rsidRPr="0056252C">
        <w:rPr>
          <w:rFonts w:ascii="Times New Roman" w:hAnsi="Times New Roman" w:cs="Times New Roman"/>
          <w:sz w:val="28"/>
          <w:szCs w:val="28"/>
        </w:rPr>
        <w:t>варі</w:t>
      </w:r>
      <w:r w:rsidR="0056252C">
        <w:rPr>
          <w:rFonts w:ascii="Times New Roman" w:hAnsi="Times New Roman" w:cs="Times New Roman"/>
          <w:sz w:val="28"/>
          <w:szCs w:val="28"/>
        </w:rPr>
        <w:t>а</w:t>
      </w:r>
      <w:r w:rsidR="007B272B" w:rsidRPr="0056252C">
        <w:rPr>
          <w:rFonts w:ascii="Times New Roman" w:hAnsi="Times New Roman" w:cs="Times New Roman"/>
          <w:sz w:val="28"/>
          <w:szCs w:val="28"/>
        </w:rPr>
        <w:t>нтів надання</w:t>
      </w:r>
      <w:r w:rsidR="00813F44" w:rsidRPr="0056252C">
        <w:rPr>
          <w:rFonts w:ascii="Times New Roman" w:hAnsi="Times New Roman" w:cs="Times New Roman"/>
          <w:sz w:val="28"/>
          <w:szCs w:val="28"/>
        </w:rPr>
        <w:t xml:space="preserve"> послуг</w:t>
      </w:r>
      <w:r w:rsidR="00813F44">
        <w:rPr>
          <w:rFonts w:ascii="Times New Roman" w:hAnsi="Times New Roman" w:cs="Times New Roman"/>
          <w:sz w:val="28"/>
          <w:szCs w:val="28"/>
        </w:rPr>
        <w:t xml:space="preserve"> було погоджено обрати третій варіант з визначеною кількістю ліцензій згідно результатів проведеного опитування</w:t>
      </w:r>
      <w:r w:rsidR="007B272B">
        <w:rPr>
          <w:rFonts w:ascii="Times New Roman" w:hAnsi="Times New Roman" w:cs="Times New Roman"/>
          <w:sz w:val="28"/>
          <w:szCs w:val="28"/>
        </w:rPr>
        <w:t xml:space="preserve"> по підприємству</w:t>
      </w:r>
      <w:r w:rsidR="00813F44">
        <w:rPr>
          <w:rFonts w:ascii="Times New Roman" w:hAnsi="Times New Roman" w:cs="Times New Roman"/>
          <w:sz w:val="28"/>
          <w:szCs w:val="28"/>
        </w:rPr>
        <w:t>.</w:t>
      </w:r>
    </w:p>
    <w:p w14:paraId="252DF7EF" w14:textId="7185EB7F" w:rsidR="00310186" w:rsidRPr="00BA311F" w:rsidRDefault="00310186" w:rsidP="00AD4F3C">
      <w:pPr>
        <w:pStyle w:val="1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Очікувана вартість предмета закупівлі:</w:t>
      </w:r>
    </w:p>
    <w:p w14:paraId="4DCF68C4" w14:textId="2833D1D2" w:rsidR="00CE26A6" w:rsidRPr="007B272B" w:rsidRDefault="003D61F9" w:rsidP="00AD4F3C">
      <w:pPr>
        <w:pStyle w:val="10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72B">
        <w:rPr>
          <w:rFonts w:ascii="Times New Roman" w:hAnsi="Times New Roman" w:cs="Times New Roman"/>
          <w:sz w:val="28"/>
          <w:szCs w:val="28"/>
        </w:rPr>
        <w:t xml:space="preserve">Орієнтовна вартість закупівлі визначена, як сума вартості </w:t>
      </w:r>
      <w:r w:rsidR="007B272B" w:rsidRPr="007B272B">
        <w:rPr>
          <w:rFonts w:ascii="Times New Roman" w:hAnsi="Times New Roman" w:cs="Times New Roman"/>
          <w:sz w:val="28"/>
          <w:szCs w:val="28"/>
        </w:rPr>
        <w:t>з аб</w:t>
      </w:r>
      <w:r w:rsidR="00EF2542">
        <w:rPr>
          <w:rFonts w:ascii="Times New Roman" w:hAnsi="Times New Roman" w:cs="Times New Roman"/>
          <w:sz w:val="28"/>
          <w:szCs w:val="28"/>
        </w:rPr>
        <w:t>онентського обслуговування</w:t>
      </w:r>
      <w:r w:rsidR="00EF2542" w:rsidRPr="00EF2542">
        <w:rPr>
          <w:rFonts w:ascii="Times New Roman" w:hAnsi="Times New Roman" w:cs="Times New Roman"/>
          <w:sz w:val="28"/>
          <w:szCs w:val="28"/>
        </w:rPr>
        <w:t xml:space="preserve"> комплектів комп’ютер</w:t>
      </w:r>
      <w:r w:rsidR="008B22B1">
        <w:rPr>
          <w:rFonts w:ascii="Times New Roman" w:hAnsi="Times New Roman" w:cs="Times New Roman"/>
          <w:sz w:val="28"/>
          <w:szCs w:val="28"/>
        </w:rPr>
        <w:t>ної правової системи ЛІГА:ЗАКОН</w:t>
      </w:r>
      <w:r w:rsidR="007B272B" w:rsidRPr="007B272B">
        <w:rPr>
          <w:rFonts w:ascii="Times New Roman" w:hAnsi="Times New Roman" w:cs="Times New Roman"/>
          <w:sz w:val="28"/>
          <w:szCs w:val="28"/>
        </w:rPr>
        <w:t xml:space="preserve">, </w:t>
      </w:r>
      <w:r w:rsidRPr="007B272B">
        <w:rPr>
          <w:rFonts w:ascii="Times New Roman" w:hAnsi="Times New Roman" w:cs="Times New Roman"/>
          <w:sz w:val="28"/>
          <w:szCs w:val="28"/>
        </w:rPr>
        <w:t xml:space="preserve"> з урахуванням змін курсу гривні</w:t>
      </w:r>
      <w:r w:rsidR="00310186">
        <w:rPr>
          <w:rFonts w:ascii="Times New Roman" w:hAnsi="Times New Roman" w:cs="Times New Roman"/>
          <w:sz w:val="28"/>
          <w:szCs w:val="28"/>
        </w:rPr>
        <w:t>,</w:t>
      </w:r>
      <w:r w:rsidRPr="007B272B">
        <w:rPr>
          <w:rFonts w:ascii="Times New Roman" w:hAnsi="Times New Roman" w:cs="Times New Roman"/>
          <w:sz w:val="28"/>
          <w:szCs w:val="28"/>
        </w:rPr>
        <w:t xml:space="preserve"> закладеної до проекту Держбюджету України на 2022 рік, і становить </w:t>
      </w:r>
      <w:r w:rsidR="008B22B1" w:rsidRPr="008B22B1">
        <w:rPr>
          <w:rFonts w:ascii="Times New Roman" w:hAnsi="Times New Roman" w:cs="Times New Roman"/>
          <w:b/>
          <w:sz w:val="28"/>
          <w:szCs w:val="28"/>
        </w:rPr>
        <w:t>600</w:t>
      </w:r>
      <w:r w:rsidRPr="008B22B1">
        <w:rPr>
          <w:rFonts w:ascii="Times New Roman" w:hAnsi="Times New Roman" w:cs="Times New Roman"/>
          <w:b/>
          <w:sz w:val="28"/>
          <w:szCs w:val="28"/>
        </w:rPr>
        <w:t xml:space="preserve"> 000</w:t>
      </w:r>
      <w:r w:rsidRPr="00224691">
        <w:rPr>
          <w:rFonts w:ascii="Times New Roman" w:hAnsi="Times New Roman" w:cs="Times New Roman"/>
          <w:b/>
          <w:sz w:val="28"/>
          <w:szCs w:val="28"/>
        </w:rPr>
        <w:t>,00 грн</w:t>
      </w:r>
      <w:r w:rsidR="00351625">
        <w:rPr>
          <w:rFonts w:ascii="Times New Roman" w:hAnsi="Times New Roman" w:cs="Times New Roman"/>
          <w:sz w:val="28"/>
          <w:szCs w:val="28"/>
        </w:rPr>
        <w:t>.</w:t>
      </w:r>
    </w:p>
    <w:p w14:paraId="28F3004B" w14:textId="77777777" w:rsidR="00CE26A6" w:rsidRPr="00B53B8D" w:rsidRDefault="00CE26A6" w:rsidP="000A6932">
      <w:pPr>
        <w:pStyle w:val="10"/>
        <w:widowControl w:val="0"/>
        <w:spacing w:line="269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26A6" w:rsidRPr="00B53B8D" w:rsidSect="007A1E1D">
      <w:pgSz w:w="11906" w:h="16838"/>
      <w:pgMar w:top="709" w:right="849" w:bottom="709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B72A4" w14:textId="77777777" w:rsidR="001B1D0D" w:rsidRDefault="001B1D0D" w:rsidP="00C37D98">
      <w:r>
        <w:separator/>
      </w:r>
    </w:p>
  </w:endnote>
  <w:endnote w:type="continuationSeparator" w:id="0">
    <w:p w14:paraId="5269011C" w14:textId="77777777" w:rsidR="001B1D0D" w:rsidRDefault="001B1D0D" w:rsidP="00C3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B7659" w14:textId="77777777" w:rsidR="001B1D0D" w:rsidRDefault="001B1D0D" w:rsidP="00C37D98">
      <w:r>
        <w:separator/>
      </w:r>
    </w:p>
  </w:footnote>
  <w:footnote w:type="continuationSeparator" w:id="0">
    <w:p w14:paraId="58A449BE" w14:textId="77777777" w:rsidR="001B1D0D" w:rsidRDefault="001B1D0D" w:rsidP="00C37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4082"/>
    <w:multiLevelType w:val="multilevel"/>
    <w:tmpl w:val="0662475E"/>
    <w:lvl w:ilvl="0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3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0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52E4B71"/>
    <w:multiLevelType w:val="multilevel"/>
    <w:tmpl w:val="73202B22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1083" w:hanging="360"/>
      </w:pPr>
    </w:lvl>
    <w:lvl w:ilvl="2">
      <w:start w:val="1"/>
      <w:numFmt w:val="lowerRoman"/>
      <w:lvlText w:val="%3."/>
      <w:lvlJc w:val="right"/>
      <w:pPr>
        <w:ind w:left="1803" w:hanging="180"/>
      </w:pPr>
    </w:lvl>
    <w:lvl w:ilvl="3">
      <w:start w:val="1"/>
      <w:numFmt w:val="decimal"/>
      <w:lvlText w:val="%4."/>
      <w:lvlJc w:val="left"/>
      <w:pPr>
        <w:ind w:left="2523" w:hanging="360"/>
      </w:pPr>
    </w:lvl>
    <w:lvl w:ilvl="4">
      <w:start w:val="1"/>
      <w:numFmt w:val="lowerLetter"/>
      <w:lvlText w:val="%5."/>
      <w:lvlJc w:val="left"/>
      <w:pPr>
        <w:ind w:left="3243" w:hanging="360"/>
      </w:pPr>
    </w:lvl>
    <w:lvl w:ilvl="5">
      <w:start w:val="1"/>
      <w:numFmt w:val="lowerRoman"/>
      <w:lvlText w:val="%6."/>
      <w:lvlJc w:val="right"/>
      <w:pPr>
        <w:ind w:left="3963" w:hanging="180"/>
      </w:pPr>
    </w:lvl>
    <w:lvl w:ilvl="6">
      <w:start w:val="1"/>
      <w:numFmt w:val="decimal"/>
      <w:lvlText w:val="%7."/>
      <w:lvlJc w:val="left"/>
      <w:pPr>
        <w:ind w:left="4683" w:hanging="360"/>
      </w:pPr>
    </w:lvl>
    <w:lvl w:ilvl="7">
      <w:start w:val="1"/>
      <w:numFmt w:val="lowerLetter"/>
      <w:lvlText w:val="%8."/>
      <w:lvlJc w:val="left"/>
      <w:pPr>
        <w:ind w:left="5403" w:hanging="360"/>
      </w:pPr>
    </w:lvl>
    <w:lvl w:ilvl="8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18687F4A"/>
    <w:multiLevelType w:val="multilevel"/>
    <w:tmpl w:val="0F324AA8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7968CE"/>
    <w:multiLevelType w:val="multilevel"/>
    <w:tmpl w:val="601EBD04"/>
    <w:lvl w:ilvl="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1597B23"/>
    <w:multiLevelType w:val="multilevel"/>
    <w:tmpl w:val="A6C20A2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B842EEB"/>
    <w:multiLevelType w:val="multilevel"/>
    <w:tmpl w:val="73202B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3" w:hanging="360"/>
      </w:pPr>
    </w:lvl>
    <w:lvl w:ilvl="2">
      <w:start w:val="1"/>
      <w:numFmt w:val="lowerRoman"/>
      <w:lvlText w:val="%3."/>
      <w:lvlJc w:val="right"/>
      <w:pPr>
        <w:ind w:left="1803" w:hanging="180"/>
      </w:pPr>
    </w:lvl>
    <w:lvl w:ilvl="3">
      <w:start w:val="1"/>
      <w:numFmt w:val="decimal"/>
      <w:lvlText w:val="%4."/>
      <w:lvlJc w:val="left"/>
      <w:pPr>
        <w:ind w:left="2523" w:hanging="360"/>
      </w:pPr>
    </w:lvl>
    <w:lvl w:ilvl="4">
      <w:start w:val="1"/>
      <w:numFmt w:val="lowerLetter"/>
      <w:lvlText w:val="%5."/>
      <w:lvlJc w:val="left"/>
      <w:pPr>
        <w:ind w:left="3243" w:hanging="360"/>
      </w:pPr>
    </w:lvl>
    <w:lvl w:ilvl="5">
      <w:start w:val="1"/>
      <w:numFmt w:val="lowerRoman"/>
      <w:lvlText w:val="%6."/>
      <w:lvlJc w:val="right"/>
      <w:pPr>
        <w:ind w:left="3963" w:hanging="180"/>
      </w:pPr>
    </w:lvl>
    <w:lvl w:ilvl="6">
      <w:start w:val="1"/>
      <w:numFmt w:val="decimal"/>
      <w:lvlText w:val="%7."/>
      <w:lvlJc w:val="left"/>
      <w:pPr>
        <w:ind w:left="4683" w:hanging="360"/>
      </w:pPr>
    </w:lvl>
    <w:lvl w:ilvl="7">
      <w:start w:val="1"/>
      <w:numFmt w:val="lowerLetter"/>
      <w:lvlText w:val="%8."/>
      <w:lvlJc w:val="left"/>
      <w:pPr>
        <w:ind w:left="5403" w:hanging="360"/>
      </w:pPr>
    </w:lvl>
    <w:lvl w:ilvl="8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572926"/>
    <w:multiLevelType w:val="hybridMultilevel"/>
    <w:tmpl w:val="90023594"/>
    <w:lvl w:ilvl="0" w:tplc="28A25D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BCB248E"/>
    <w:multiLevelType w:val="multilevel"/>
    <w:tmpl w:val="45FC409A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36A03BD"/>
    <w:multiLevelType w:val="multilevel"/>
    <w:tmpl w:val="310CF7BA"/>
    <w:lvl w:ilvl="0">
      <w:start w:val="1"/>
      <w:numFmt w:val="bullet"/>
      <w:lvlText w:val="●"/>
      <w:lvlJc w:val="left"/>
      <w:pPr>
        <w:ind w:left="20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1D05078"/>
    <w:multiLevelType w:val="hybridMultilevel"/>
    <w:tmpl w:val="B866A5DC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574824A3"/>
    <w:multiLevelType w:val="multilevel"/>
    <w:tmpl w:val="7A06D85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AC639AB"/>
    <w:multiLevelType w:val="multilevel"/>
    <w:tmpl w:val="0ACED78E"/>
    <w:lvl w:ilvl="0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BEF1BCD"/>
    <w:multiLevelType w:val="multilevel"/>
    <w:tmpl w:val="81F4D01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A4C70"/>
    <w:multiLevelType w:val="hybridMultilevel"/>
    <w:tmpl w:val="6136AD22"/>
    <w:lvl w:ilvl="0" w:tplc="F3CEE1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6" w15:restartNumberingAfterBreak="0">
    <w:nsid w:val="61802E91"/>
    <w:multiLevelType w:val="hybridMultilevel"/>
    <w:tmpl w:val="424A7B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6162DE6"/>
    <w:multiLevelType w:val="multilevel"/>
    <w:tmpl w:val="F9E22068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A6E43B7"/>
    <w:multiLevelType w:val="multilevel"/>
    <w:tmpl w:val="2152AEE2"/>
    <w:lvl w:ilvl="0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BCC4C70"/>
    <w:multiLevelType w:val="hybridMultilevel"/>
    <w:tmpl w:val="72EC2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3260A4"/>
    <w:multiLevelType w:val="hybridMultilevel"/>
    <w:tmpl w:val="B512FCE8"/>
    <w:lvl w:ilvl="0" w:tplc="A5CE4C3A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71882C55"/>
    <w:multiLevelType w:val="multilevel"/>
    <w:tmpl w:val="0374CB5A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8"/>
  </w:num>
  <w:num w:numId="3">
    <w:abstractNumId w:val="10"/>
  </w:num>
  <w:num w:numId="4">
    <w:abstractNumId w:val="7"/>
  </w:num>
  <w:num w:numId="5">
    <w:abstractNumId w:val="1"/>
  </w:num>
  <w:num w:numId="6">
    <w:abstractNumId w:val="5"/>
  </w:num>
  <w:num w:numId="7">
    <w:abstractNumId w:val="17"/>
  </w:num>
  <w:num w:numId="8">
    <w:abstractNumId w:val="12"/>
  </w:num>
  <w:num w:numId="9">
    <w:abstractNumId w:val="0"/>
  </w:num>
  <w:num w:numId="10">
    <w:abstractNumId w:val="6"/>
  </w:num>
  <w:num w:numId="11">
    <w:abstractNumId w:val="3"/>
  </w:num>
  <w:num w:numId="12">
    <w:abstractNumId w:val="9"/>
  </w:num>
  <w:num w:numId="13">
    <w:abstractNumId w:val="14"/>
  </w:num>
  <w:num w:numId="14">
    <w:abstractNumId w:val="13"/>
  </w:num>
  <w:num w:numId="15">
    <w:abstractNumId w:val="21"/>
  </w:num>
  <w:num w:numId="16">
    <w:abstractNumId w:val="15"/>
  </w:num>
  <w:num w:numId="17">
    <w:abstractNumId w:val="2"/>
  </w:num>
  <w:num w:numId="18">
    <w:abstractNumId w:val="16"/>
  </w:num>
  <w:num w:numId="19">
    <w:abstractNumId w:val="19"/>
  </w:num>
  <w:num w:numId="20">
    <w:abstractNumId w:val="20"/>
  </w:num>
  <w:num w:numId="21">
    <w:abstractNumId w:val="1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E"/>
    <w:rsid w:val="00002E82"/>
    <w:rsid w:val="00024328"/>
    <w:rsid w:val="00061E92"/>
    <w:rsid w:val="00067D90"/>
    <w:rsid w:val="00074849"/>
    <w:rsid w:val="0008610E"/>
    <w:rsid w:val="000A1E01"/>
    <w:rsid w:val="000A6932"/>
    <w:rsid w:val="000D3033"/>
    <w:rsid w:val="0014723D"/>
    <w:rsid w:val="00174B82"/>
    <w:rsid w:val="00190310"/>
    <w:rsid w:val="001A4EA6"/>
    <w:rsid w:val="001A4FD9"/>
    <w:rsid w:val="001B1D0D"/>
    <w:rsid w:val="001B24C7"/>
    <w:rsid w:val="001C387B"/>
    <w:rsid w:val="001C779A"/>
    <w:rsid w:val="001F46B6"/>
    <w:rsid w:val="00224691"/>
    <w:rsid w:val="00225E93"/>
    <w:rsid w:val="00263476"/>
    <w:rsid w:val="00281DF5"/>
    <w:rsid w:val="0029005C"/>
    <w:rsid w:val="002A4045"/>
    <w:rsid w:val="002C2375"/>
    <w:rsid w:val="002D076C"/>
    <w:rsid w:val="002E7E4B"/>
    <w:rsid w:val="003054D8"/>
    <w:rsid w:val="00310186"/>
    <w:rsid w:val="003122F0"/>
    <w:rsid w:val="00312AFF"/>
    <w:rsid w:val="00334517"/>
    <w:rsid w:val="00351625"/>
    <w:rsid w:val="00376030"/>
    <w:rsid w:val="00383804"/>
    <w:rsid w:val="00394F81"/>
    <w:rsid w:val="003A2CD1"/>
    <w:rsid w:val="003A73B6"/>
    <w:rsid w:val="003D61F9"/>
    <w:rsid w:val="003F74F1"/>
    <w:rsid w:val="00414B69"/>
    <w:rsid w:val="00437E27"/>
    <w:rsid w:val="0044073E"/>
    <w:rsid w:val="00452FA0"/>
    <w:rsid w:val="004655BC"/>
    <w:rsid w:val="004C05B7"/>
    <w:rsid w:val="004C194F"/>
    <w:rsid w:val="004E6329"/>
    <w:rsid w:val="004F1278"/>
    <w:rsid w:val="004F7467"/>
    <w:rsid w:val="0053124B"/>
    <w:rsid w:val="00532603"/>
    <w:rsid w:val="00552DF4"/>
    <w:rsid w:val="00557CC3"/>
    <w:rsid w:val="0056252C"/>
    <w:rsid w:val="005638CB"/>
    <w:rsid w:val="00592395"/>
    <w:rsid w:val="00592AF5"/>
    <w:rsid w:val="00592B46"/>
    <w:rsid w:val="00596427"/>
    <w:rsid w:val="005A2D3F"/>
    <w:rsid w:val="005B0171"/>
    <w:rsid w:val="005D48B6"/>
    <w:rsid w:val="005E23EB"/>
    <w:rsid w:val="005F0A33"/>
    <w:rsid w:val="005F34CE"/>
    <w:rsid w:val="0060002B"/>
    <w:rsid w:val="00602265"/>
    <w:rsid w:val="00635023"/>
    <w:rsid w:val="00643CD3"/>
    <w:rsid w:val="00647848"/>
    <w:rsid w:val="006B02E5"/>
    <w:rsid w:val="006B4B3B"/>
    <w:rsid w:val="006E3E03"/>
    <w:rsid w:val="006E4E14"/>
    <w:rsid w:val="00734231"/>
    <w:rsid w:val="0077357E"/>
    <w:rsid w:val="00790900"/>
    <w:rsid w:val="00794218"/>
    <w:rsid w:val="007A1E1D"/>
    <w:rsid w:val="007A7CC0"/>
    <w:rsid w:val="007B272B"/>
    <w:rsid w:val="007E6833"/>
    <w:rsid w:val="00803B29"/>
    <w:rsid w:val="00813F44"/>
    <w:rsid w:val="008229B7"/>
    <w:rsid w:val="00840484"/>
    <w:rsid w:val="00856864"/>
    <w:rsid w:val="00865D05"/>
    <w:rsid w:val="008844C4"/>
    <w:rsid w:val="00897FB0"/>
    <w:rsid w:val="008A1001"/>
    <w:rsid w:val="008B0A8B"/>
    <w:rsid w:val="008B22B1"/>
    <w:rsid w:val="008C67B1"/>
    <w:rsid w:val="008D47DD"/>
    <w:rsid w:val="008E2344"/>
    <w:rsid w:val="00904437"/>
    <w:rsid w:val="00952B61"/>
    <w:rsid w:val="00962F31"/>
    <w:rsid w:val="00975E68"/>
    <w:rsid w:val="00991BF1"/>
    <w:rsid w:val="009A52FE"/>
    <w:rsid w:val="009F67AA"/>
    <w:rsid w:val="009F6987"/>
    <w:rsid w:val="00A04AAB"/>
    <w:rsid w:val="00A2185F"/>
    <w:rsid w:val="00A5787C"/>
    <w:rsid w:val="00A700AB"/>
    <w:rsid w:val="00A830B4"/>
    <w:rsid w:val="00AB6430"/>
    <w:rsid w:val="00AD4F3C"/>
    <w:rsid w:val="00B06E29"/>
    <w:rsid w:val="00B22DC1"/>
    <w:rsid w:val="00B3566D"/>
    <w:rsid w:val="00B53B8D"/>
    <w:rsid w:val="00B90912"/>
    <w:rsid w:val="00BA311F"/>
    <w:rsid w:val="00BD404D"/>
    <w:rsid w:val="00BD5D44"/>
    <w:rsid w:val="00BD70A3"/>
    <w:rsid w:val="00BE32C4"/>
    <w:rsid w:val="00C134ED"/>
    <w:rsid w:val="00C34AF1"/>
    <w:rsid w:val="00C37D98"/>
    <w:rsid w:val="00C37F19"/>
    <w:rsid w:val="00C67B99"/>
    <w:rsid w:val="00C70ED6"/>
    <w:rsid w:val="00C766FB"/>
    <w:rsid w:val="00C94048"/>
    <w:rsid w:val="00C97424"/>
    <w:rsid w:val="00CC21E1"/>
    <w:rsid w:val="00CD766E"/>
    <w:rsid w:val="00CE26A6"/>
    <w:rsid w:val="00CE58FA"/>
    <w:rsid w:val="00CF2963"/>
    <w:rsid w:val="00D40066"/>
    <w:rsid w:val="00D4050E"/>
    <w:rsid w:val="00D412D9"/>
    <w:rsid w:val="00D42E54"/>
    <w:rsid w:val="00D76198"/>
    <w:rsid w:val="00D7626A"/>
    <w:rsid w:val="00D90F3F"/>
    <w:rsid w:val="00E04E71"/>
    <w:rsid w:val="00E15CB4"/>
    <w:rsid w:val="00E2501B"/>
    <w:rsid w:val="00E2746B"/>
    <w:rsid w:val="00E60827"/>
    <w:rsid w:val="00E85A8A"/>
    <w:rsid w:val="00E93764"/>
    <w:rsid w:val="00EA6C12"/>
    <w:rsid w:val="00EF2542"/>
    <w:rsid w:val="00F30235"/>
    <w:rsid w:val="00F33138"/>
    <w:rsid w:val="00F45251"/>
    <w:rsid w:val="00F46C84"/>
    <w:rsid w:val="00F5098D"/>
    <w:rsid w:val="00F544B6"/>
    <w:rsid w:val="00F63B12"/>
    <w:rsid w:val="00F67069"/>
    <w:rsid w:val="00F75BD4"/>
    <w:rsid w:val="00FA35C6"/>
    <w:rsid w:val="00FB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C60BA"/>
  <w15:docId w15:val="{1EEB1A6D-5006-425A-9388-0FE4C3C2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ind w:left="38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08610E"/>
    <w:pPr>
      <w:keepNext/>
      <w:ind w:left="0" w:firstLine="33"/>
      <w:jc w:val="center"/>
      <w:outlineLvl w:val="0"/>
    </w:pPr>
    <w:rPr>
      <w:rFonts w:ascii="Times New Roman" w:eastAsia="Times New Roman" w:hAnsi="Times New Roman" w:cs="Times New Roman"/>
      <w:b/>
      <w:color w:val="FF0000"/>
      <w:sz w:val="20"/>
      <w:szCs w:val="20"/>
    </w:rPr>
  </w:style>
  <w:style w:type="paragraph" w:styleId="2">
    <w:name w:val="heading 2"/>
    <w:basedOn w:val="10"/>
    <w:next w:val="10"/>
    <w:rsid w:val="0008610E"/>
    <w:pPr>
      <w:keepNext/>
      <w:widowControl w:val="0"/>
      <w:spacing w:line="269" w:lineRule="auto"/>
      <w:ind w:left="7088" w:hanging="567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10"/>
    <w:next w:val="10"/>
    <w:rsid w:val="0008610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08610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08610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08610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8610E"/>
  </w:style>
  <w:style w:type="table" w:customStyle="1" w:styleId="TableNormal">
    <w:name w:val="Table Normal"/>
    <w:rsid w:val="000861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8610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08610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861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08610E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7">
    <w:basedOn w:val="TableNormal"/>
    <w:rsid w:val="0008610E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a8">
    <w:name w:val="List Paragraph"/>
    <w:aliases w:val="заголовок 1.1,название табл/рис"/>
    <w:basedOn w:val="a"/>
    <w:link w:val="a9"/>
    <w:uiPriority w:val="34"/>
    <w:qFormat/>
    <w:rsid w:val="00F33138"/>
    <w:pPr>
      <w:ind w:left="720"/>
      <w:contextualSpacing/>
    </w:pPr>
    <w:rPr>
      <w:rFonts w:cs="Times New Roman"/>
      <w:sz w:val="20"/>
      <w:szCs w:val="20"/>
    </w:rPr>
  </w:style>
  <w:style w:type="character" w:customStyle="1" w:styleId="a9">
    <w:name w:val="Абзац списка Знак"/>
    <w:aliases w:val="заголовок 1.1 Знак,название табл/рис Знак"/>
    <w:link w:val="a8"/>
    <w:uiPriority w:val="34"/>
    <w:locked/>
    <w:rsid w:val="00F33138"/>
    <w:rPr>
      <w:rFonts w:cs="Times New Roman"/>
      <w:sz w:val="20"/>
      <w:szCs w:val="20"/>
    </w:rPr>
  </w:style>
  <w:style w:type="paragraph" w:customStyle="1" w:styleId="aa">
    <w:name w:val="Знак"/>
    <w:basedOn w:val="a"/>
    <w:rsid w:val="00394F81"/>
    <w:pPr>
      <w:ind w:left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No Spacing"/>
    <w:uiPriority w:val="1"/>
    <w:qFormat/>
    <w:rsid w:val="00394F81"/>
    <w:pPr>
      <w:ind w:left="0"/>
    </w:pPr>
    <w:rPr>
      <w:rFonts w:cs="Times New Roman"/>
      <w:lang w:val="ru-RU" w:eastAsia="en-US"/>
    </w:rPr>
  </w:style>
  <w:style w:type="paragraph" w:styleId="ac">
    <w:name w:val="header"/>
    <w:basedOn w:val="a"/>
    <w:link w:val="ad"/>
    <w:rsid w:val="0053124B"/>
    <w:pPr>
      <w:tabs>
        <w:tab w:val="center" w:pos="4677"/>
        <w:tab w:val="right" w:pos="9355"/>
      </w:tabs>
      <w:suppressAutoHyphens/>
      <w:spacing w:after="200" w:line="276" w:lineRule="auto"/>
      <w:ind w:left="0"/>
    </w:pPr>
    <w:rPr>
      <w:rFonts w:cs="Times New Roman"/>
      <w:lang w:val="ru-RU" w:eastAsia="zh-CN"/>
    </w:rPr>
  </w:style>
  <w:style w:type="character" w:customStyle="1" w:styleId="ad">
    <w:name w:val="Верхний колонтитул Знак"/>
    <w:basedOn w:val="a0"/>
    <w:link w:val="ac"/>
    <w:rsid w:val="0053124B"/>
    <w:rPr>
      <w:rFonts w:cs="Times New Roman"/>
      <w:lang w:val="ru-RU" w:eastAsia="zh-CN"/>
    </w:rPr>
  </w:style>
  <w:style w:type="character" w:customStyle="1" w:styleId="FontStyle156">
    <w:name w:val="Font Style156"/>
    <w:uiPriority w:val="99"/>
    <w:rsid w:val="00334517"/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C9742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C37D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7D9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7D98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7D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7D98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37D9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37D98"/>
    <w:rPr>
      <w:rFonts w:ascii="Segoe UI" w:hAnsi="Segoe UI" w:cs="Segoe UI"/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C37D98"/>
    <w:pPr>
      <w:tabs>
        <w:tab w:val="center" w:pos="4844"/>
        <w:tab w:val="right" w:pos="968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C37D98"/>
  </w:style>
  <w:style w:type="paragraph" w:styleId="af8">
    <w:name w:val="footnote text"/>
    <w:basedOn w:val="a"/>
    <w:link w:val="af9"/>
    <w:uiPriority w:val="99"/>
    <w:semiHidden/>
    <w:unhideWhenUsed/>
    <w:rsid w:val="00C37D98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C37D98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C37D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E0166-D5B6-4854-9FE4-755447F88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СИДОРЕНКО Дмитро Володимирович</cp:lastModifiedBy>
  <cp:revision>7</cp:revision>
  <dcterms:created xsi:type="dcterms:W3CDTF">2021-09-17T08:07:00Z</dcterms:created>
  <dcterms:modified xsi:type="dcterms:W3CDTF">2021-12-16T10:45:00Z</dcterms:modified>
</cp:coreProperties>
</file>