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A7" w:rsidRPr="001042A7" w:rsidRDefault="001042A7" w:rsidP="001042A7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042A7">
        <w:rPr>
          <w:b/>
          <w:sz w:val="26"/>
          <w:szCs w:val="26"/>
        </w:rPr>
        <w:t xml:space="preserve">Обґрунтування технічних і якісних характеристик </w:t>
      </w:r>
    </w:p>
    <w:p w:rsidR="001042A7" w:rsidRPr="001042A7" w:rsidRDefault="001042A7" w:rsidP="001042A7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042A7">
        <w:rPr>
          <w:b/>
          <w:sz w:val="26"/>
          <w:szCs w:val="26"/>
        </w:rPr>
        <w:t>та очікуваної вартості предмета закупівлі</w:t>
      </w:r>
    </w:p>
    <w:p w:rsidR="001042A7" w:rsidRPr="001042A7" w:rsidRDefault="001042A7" w:rsidP="001042A7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</w:p>
    <w:p w:rsidR="001042A7" w:rsidRPr="001042A7" w:rsidRDefault="001042A7" w:rsidP="001042A7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</w:p>
    <w:p w:rsidR="001042A7" w:rsidRPr="001042A7" w:rsidRDefault="001042A7" w:rsidP="001042A7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b/>
          <w:sz w:val="26"/>
          <w:szCs w:val="26"/>
        </w:rPr>
      </w:pPr>
      <w:r w:rsidRPr="001042A7">
        <w:rPr>
          <w:b/>
          <w:sz w:val="26"/>
          <w:szCs w:val="26"/>
        </w:rPr>
        <w:t xml:space="preserve">Предмет закупівлі: </w:t>
      </w:r>
    </w:p>
    <w:p w:rsidR="001042A7" w:rsidRPr="001042A7" w:rsidRDefault="001042A7" w:rsidP="001042A7">
      <w:pPr>
        <w:spacing w:before="100" w:beforeAutospacing="1" w:after="100" w:afterAutospacing="1"/>
        <w:contextualSpacing/>
        <w:jc w:val="both"/>
        <w:rPr>
          <w:sz w:val="26"/>
          <w:szCs w:val="26"/>
          <w:lang w:val="ru-RU"/>
        </w:rPr>
      </w:pPr>
      <w:r w:rsidRPr="001042A7">
        <w:rPr>
          <w:sz w:val="26"/>
          <w:szCs w:val="26"/>
          <w:lang w:val="ru-RU"/>
        </w:rPr>
        <w:t xml:space="preserve">14430000-4 </w:t>
      </w:r>
      <w:proofErr w:type="spellStart"/>
      <w:r w:rsidRPr="001042A7">
        <w:rPr>
          <w:sz w:val="26"/>
          <w:szCs w:val="26"/>
          <w:lang w:val="ru-RU"/>
        </w:rPr>
        <w:t>Випарена</w:t>
      </w:r>
      <w:proofErr w:type="spellEnd"/>
      <w:r w:rsidRPr="001042A7">
        <w:rPr>
          <w:sz w:val="26"/>
          <w:szCs w:val="26"/>
          <w:lang w:val="ru-RU"/>
        </w:rPr>
        <w:t xml:space="preserve"> </w:t>
      </w:r>
      <w:proofErr w:type="spellStart"/>
      <w:r w:rsidRPr="001042A7">
        <w:rPr>
          <w:sz w:val="26"/>
          <w:szCs w:val="26"/>
          <w:lang w:val="ru-RU"/>
        </w:rPr>
        <w:t>сіль</w:t>
      </w:r>
      <w:proofErr w:type="spellEnd"/>
      <w:r w:rsidRPr="001042A7">
        <w:rPr>
          <w:sz w:val="26"/>
          <w:szCs w:val="26"/>
          <w:lang w:val="ru-RU"/>
        </w:rPr>
        <w:t xml:space="preserve"> і </w:t>
      </w:r>
      <w:proofErr w:type="spellStart"/>
      <w:r w:rsidRPr="001042A7">
        <w:rPr>
          <w:sz w:val="26"/>
          <w:szCs w:val="26"/>
          <w:lang w:val="ru-RU"/>
        </w:rPr>
        <w:t>чистий</w:t>
      </w:r>
      <w:proofErr w:type="spellEnd"/>
      <w:r w:rsidRPr="001042A7">
        <w:rPr>
          <w:sz w:val="26"/>
          <w:szCs w:val="26"/>
          <w:lang w:val="ru-RU"/>
        </w:rPr>
        <w:t xml:space="preserve"> хлорид </w:t>
      </w:r>
      <w:proofErr w:type="spellStart"/>
      <w:r w:rsidRPr="001042A7">
        <w:rPr>
          <w:sz w:val="26"/>
          <w:szCs w:val="26"/>
          <w:lang w:val="ru-RU"/>
        </w:rPr>
        <w:t>натрію</w:t>
      </w:r>
      <w:proofErr w:type="spellEnd"/>
      <w:r w:rsidRPr="001042A7">
        <w:rPr>
          <w:sz w:val="26"/>
          <w:szCs w:val="26"/>
          <w:lang w:val="ru-RU"/>
        </w:rPr>
        <w:t xml:space="preserve"> (</w:t>
      </w:r>
      <w:proofErr w:type="spellStart"/>
      <w:r w:rsidRPr="001042A7">
        <w:rPr>
          <w:sz w:val="26"/>
          <w:szCs w:val="26"/>
          <w:lang w:val="ru-RU"/>
        </w:rPr>
        <w:t>Сіль</w:t>
      </w:r>
      <w:proofErr w:type="spellEnd"/>
      <w:r w:rsidRPr="001042A7">
        <w:rPr>
          <w:sz w:val="26"/>
          <w:szCs w:val="26"/>
          <w:lang w:val="ru-RU"/>
        </w:rPr>
        <w:t xml:space="preserve"> </w:t>
      </w:r>
      <w:proofErr w:type="spellStart"/>
      <w:r w:rsidRPr="001042A7">
        <w:rPr>
          <w:sz w:val="26"/>
          <w:szCs w:val="26"/>
          <w:lang w:val="ru-RU"/>
        </w:rPr>
        <w:t>таблетована</w:t>
      </w:r>
      <w:proofErr w:type="spellEnd"/>
      <w:r w:rsidRPr="001042A7">
        <w:rPr>
          <w:sz w:val="26"/>
          <w:szCs w:val="26"/>
          <w:lang w:val="ru-RU"/>
        </w:rPr>
        <w:t>)</w:t>
      </w:r>
    </w:p>
    <w:p w:rsidR="001042A7" w:rsidRPr="001042A7" w:rsidRDefault="001042A7" w:rsidP="001042A7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</w:p>
    <w:p w:rsidR="001042A7" w:rsidRPr="001042A7" w:rsidRDefault="001042A7" w:rsidP="001042A7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b/>
          <w:sz w:val="26"/>
          <w:szCs w:val="26"/>
        </w:rPr>
      </w:pPr>
      <w:r w:rsidRPr="001042A7">
        <w:rPr>
          <w:b/>
          <w:sz w:val="26"/>
          <w:szCs w:val="26"/>
        </w:rPr>
        <w:t>Потреба у придбанні:</w:t>
      </w:r>
    </w:p>
    <w:p w:rsidR="001042A7" w:rsidRPr="001042A7" w:rsidRDefault="001042A7" w:rsidP="001042A7">
      <w:pPr>
        <w:contextualSpacing/>
        <w:jc w:val="both"/>
        <w:rPr>
          <w:sz w:val="26"/>
          <w:szCs w:val="26"/>
        </w:rPr>
      </w:pPr>
      <w:r w:rsidRPr="001042A7">
        <w:rPr>
          <w:sz w:val="26"/>
          <w:szCs w:val="26"/>
        </w:rPr>
        <w:t xml:space="preserve">Для забезпечення водоочищення та </w:t>
      </w:r>
      <w:proofErr w:type="spellStart"/>
      <w:r w:rsidRPr="001042A7">
        <w:rPr>
          <w:sz w:val="26"/>
          <w:szCs w:val="26"/>
        </w:rPr>
        <w:t>водопідготовки</w:t>
      </w:r>
      <w:proofErr w:type="spellEnd"/>
      <w:r w:rsidRPr="001042A7">
        <w:rPr>
          <w:sz w:val="26"/>
          <w:szCs w:val="26"/>
        </w:rPr>
        <w:t xml:space="preserve"> УДЦР.</w:t>
      </w:r>
    </w:p>
    <w:p w:rsidR="001042A7" w:rsidRPr="001042A7" w:rsidRDefault="001042A7" w:rsidP="001042A7">
      <w:pPr>
        <w:contextualSpacing/>
        <w:jc w:val="both"/>
        <w:rPr>
          <w:sz w:val="26"/>
          <w:szCs w:val="26"/>
        </w:rPr>
      </w:pPr>
    </w:p>
    <w:p w:rsidR="001042A7" w:rsidRPr="001042A7" w:rsidRDefault="001042A7" w:rsidP="001042A7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b/>
          <w:sz w:val="26"/>
          <w:szCs w:val="26"/>
        </w:rPr>
      </w:pPr>
      <w:r w:rsidRPr="001042A7">
        <w:rPr>
          <w:b/>
          <w:sz w:val="26"/>
          <w:szCs w:val="26"/>
        </w:rPr>
        <w:t>Обґрунтування технічних і якісних характеристик предмета закупівлі:</w:t>
      </w:r>
    </w:p>
    <w:p w:rsidR="001042A7" w:rsidRPr="001042A7" w:rsidRDefault="001042A7" w:rsidP="001042A7">
      <w:pPr>
        <w:contextualSpacing/>
        <w:jc w:val="both"/>
        <w:rPr>
          <w:sz w:val="26"/>
          <w:szCs w:val="26"/>
        </w:rPr>
      </w:pPr>
      <w:proofErr w:type="spellStart"/>
      <w:r w:rsidRPr="001042A7">
        <w:rPr>
          <w:sz w:val="26"/>
          <w:szCs w:val="26"/>
          <w:lang w:val="ru-RU"/>
        </w:rPr>
        <w:t>Сіль</w:t>
      </w:r>
      <w:proofErr w:type="spellEnd"/>
      <w:r w:rsidRPr="001042A7">
        <w:rPr>
          <w:sz w:val="26"/>
          <w:szCs w:val="26"/>
          <w:lang w:val="ru-RU"/>
        </w:rPr>
        <w:t xml:space="preserve"> </w:t>
      </w:r>
      <w:proofErr w:type="spellStart"/>
      <w:r w:rsidRPr="001042A7">
        <w:rPr>
          <w:sz w:val="26"/>
          <w:szCs w:val="26"/>
          <w:lang w:val="ru-RU"/>
        </w:rPr>
        <w:t>таблетована</w:t>
      </w:r>
      <w:proofErr w:type="spellEnd"/>
      <w:r w:rsidRPr="001042A7">
        <w:rPr>
          <w:sz w:val="26"/>
          <w:szCs w:val="26"/>
          <w:lang w:val="ru-RU"/>
        </w:rPr>
        <w:t xml:space="preserve"> повинна </w:t>
      </w:r>
      <w:proofErr w:type="spellStart"/>
      <w:r w:rsidRPr="001042A7">
        <w:rPr>
          <w:sz w:val="26"/>
          <w:szCs w:val="26"/>
          <w:lang w:val="ru-RU"/>
        </w:rPr>
        <w:t>відповідати</w:t>
      </w:r>
      <w:proofErr w:type="spellEnd"/>
      <w:r w:rsidRPr="001042A7">
        <w:rPr>
          <w:sz w:val="26"/>
          <w:szCs w:val="26"/>
          <w:lang w:val="ru-RU"/>
        </w:rPr>
        <w:t xml:space="preserve"> </w:t>
      </w:r>
      <w:proofErr w:type="spellStart"/>
      <w:r w:rsidRPr="001042A7">
        <w:rPr>
          <w:sz w:val="26"/>
          <w:szCs w:val="26"/>
          <w:lang w:val="ru-RU"/>
        </w:rPr>
        <w:t>показникам</w:t>
      </w:r>
      <w:proofErr w:type="spellEnd"/>
      <w:r w:rsidRPr="001042A7">
        <w:rPr>
          <w:sz w:val="26"/>
          <w:szCs w:val="26"/>
          <w:lang w:val="ru-RU"/>
        </w:rPr>
        <w:t xml:space="preserve"> </w:t>
      </w:r>
      <w:proofErr w:type="spellStart"/>
      <w:r w:rsidRPr="001042A7">
        <w:rPr>
          <w:sz w:val="26"/>
          <w:szCs w:val="26"/>
          <w:lang w:val="ru-RU"/>
        </w:rPr>
        <w:t>якості</w:t>
      </w:r>
      <w:proofErr w:type="spellEnd"/>
      <w:r w:rsidRPr="001042A7">
        <w:rPr>
          <w:sz w:val="26"/>
          <w:szCs w:val="26"/>
          <w:lang w:val="ru-RU"/>
        </w:rPr>
        <w:t xml:space="preserve"> та </w:t>
      </w:r>
      <w:proofErr w:type="spellStart"/>
      <w:r w:rsidRPr="001042A7">
        <w:rPr>
          <w:sz w:val="26"/>
          <w:szCs w:val="26"/>
          <w:lang w:val="ru-RU"/>
        </w:rPr>
        <w:t>безпеки</w:t>
      </w:r>
      <w:proofErr w:type="spellEnd"/>
      <w:r w:rsidRPr="001042A7">
        <w:rPr>
          <w:sz w:val="26"/>
          <w:szCs w:val="26"/>
          <w:lang w:val="ru-RU"/>
        </w:rPr>
        <w:t xml:space="preserve">, </w:t>
      </w:r>
      <w:proofErr w:type="spellStart"/>
      <w:r w:rsidRPr="001042A7">
        <w:rPr>
          <w:sz w:val="26"/>
          <w:szCs w:val="26"/>
          <w:lang w:val="ru-RU"/>
        </w:rPr>
        <w:t>які</w:t>
      </w:r>
      <w:proofErr w:type="spellEnd"/>
      <w:r w:rsidRPr="001042A7">
        <w:rPr>
          <w:sz w:val="26"/>
          <w:szCs w:val="26"/>
          <w:lang w:val="ru-RU"/>
        </w:rPr>
        <w:t xml:space="preserve"> </w:t>
      </w:r>
      <w:proofErr w:type="spellStart"/>
      <w:r w:rsidRPr="001042A7">
        <w:rPr>
          <w:sz w:val="26"/>
          <w:szCs w:val="26"/>
          <w:lang w:val="ru-RU"/>
        </w:rPr>
        <w:t>встановлюються</w:t>
      </w:r>
      <w:proofErr w:type="spellEnd"/>
      <w:r w:rsidRPr="001042A7">
        <w:rPr>
          <w:sz w:val="26"/>
          <w:szCs w:val="26"/>
          <w:lang w:val="ru-RU"/>
        </w:rPr>
        <w:t xml:space="preserve"> </w:t>
      </w:r>
      <w:proofErr w:type="spellStart"/>
      <w:r w:rsidRPr="001042A7">
        <w:rPr>
          <w:sz w:val="26"/>
          <w:szCs w:val="26"/>
          <w:lang w:val="ru-RU"/>
        </w:rPr>
        <w:t>законодавством</w:t>
      </w:r>
      <w:proofErr w:type="spellEnd"/>
      <w:r w:rsidRPr="001042A7">
        <w:rPr>
          <w:sz w:val="26"/>
          <w:szCs w:val="26"/>
          <w:lang w:val="ru-RU"/>
        </w:rPr>
        <w:t xml:space="preserve"> </w:t>
      </w:r>
      <w:proofErr w:type="spellStart"/>
      <w:r w:rsidRPr="001042A7">
        <w:rPr>
          <w:sz w:val="26"/>
          <w:szCs w:val="26"/>
          <w:lang w:val="ru-RU"/>
        </w:rPr>
        <w:t>України</w:t>
      </w:r>
      <w:proofErr w:type="spellEnd"/>
      <w:r w:rsidRPr="001042A7">
        <w:rPr>
          <w:sz w:val="26"/>
          <w:szCs w:val="26"/>
        </w:rPr>
        <w:t>.</w:t>
      </w:r>
    </w:p>
    <w:p w:rsidR="001042A7" w:rsidRPr="001042A7" w:rsidRDefault="001042A7" w:rsidP="001042A7">
      <w:pPr>
        <w:jc w:val="both"/>
        <w:rPr>
          <w:sz w:val="26"/>
          <w:szCs w:val="26"/>
        </w:rPr>
      </w:pPr>
    </w:p>
    <w:p w:rsidR="001042A7" w:rsidRPr="001042A7" w:rsidRDefault="001042A7" w:rsidP="001042A7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b/>
          <w:sz w:val="26"/>
          <w:szCs w:val="26"/>
        </w:rPr>
      </w:pPr>
      <w:r w:rsidRPr="001042A7">
        <w:rPr>
          <w:b/>
          <w:sz w:val="26"/>
          <w:szCs w:val="26"/>
        </w:rPr>
        <w:t>Обґрунтування очікуваної вартості</w:t>
      </w:r>
    </w:p>
    <w:p w:rsidR="001042A7" w:rsidRPr="001042A7" w:rsidRDefault="001042A7" w:rsidP="001042A7">
      <w:pPr>
        <w:widowControl w:val="0"/>
        <w:tabs>
          <w:tab w:val="left" w:pos="284"/>
          <w:tab w:val="left" w:pos="993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1042A7">
        <w:rPr>
          <w:sz w:val="26"/>
          <w:szCs w:val="26"/>
        </w:rPr>
        <w:t>Розрахунок очікуваної вартості обумовлений потребою підрозділів УДЦР, із врахуванням вартості, визначеної методом порівняння ринкових цін.</w:t>
      </w:r>
    </w:p>
    <w:p w:rsidR="00197ECF" w:rsidRPr="00197ECF" w:rsidRDefault="00197ECF" w:rsidP="0001766D">
      <w:pPr>
        <w:jc w:val="both"/>
        <w:rPr>
          <w:sz w:val="26"/>
          <w:szCs w:val="26"/>
        </w:rPr>
      </w:pPr>
    </w:p>
    <w:p w:rsidR="00197ECF" w:rsidRPr="00197ECF" w:rsidRDefault="00197ECF" w:rsidP="0001766D">
      <w:pPr>
        <w:jc w:val="both"/>
        <w:rPr>
          <w:sz w:val="26"/>
          <w:szCs w:val="26"/>
        </w:rPr>
      </w:pPr>
      <w:bookmarkStart w:id="0" w:name="_GoBack"/>
      <w:bookmarkEnd w:id="0"/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D730A"/>
    <w:rsid w:val="001042A7"/>
    <w:rsid w:val="00162221"/>
    <w:rsid w:val="00183EF3"/>
    <w:rsid w:val="00197ECF"/>
    <w:rsid w:val="001D61E2"/>
    <w:rsid w:val="001E2743"/>
    <w:rsid w:val="001F4F1B"/>
    <w:rsid w:val="00247C12"/>
    <w:rsid w:val="002E7E71"/>
    <w:rsid w:val="003B0DF4"/>
    <w:rsid w:val="003F3050"/>
    <w:rsid w:val="004472F2"/>
    <w:rsid w:val="00460D71"/>
    <w:rsid w:val="004A52A2"/>
    <w:rsid w:val="004C04BC"/>
    <w:rsid w:val="005C30CD"/>
    <w:rsid w:val="00603A89"/>
    <w:rsid w:val="00641215"/>
    <w:rsid w:val="00665E63"/>
    <w:rsid w:val="00955159"/>
    <w:rsid w:val="009B41B2"/>
    <w:rsid w:val="00A76142"/>
    <w:rsid w:val="00AC617B"/>
    <w:rsid w:val="00B853CA"/>
    <w:rsid w:val="00BD24E8"/>
    <w:rsid w:val="00C03691"/>
    <w:rsid w:val="00CE5140"/>
    <w:rsid w:val="00D07E52"/>
    <w:rsid w:val="00E05B92"/>
    <w:rsid w:val="00E155E5"/>
    <w:rsid w:val="00E62DE4"/>
    <w:rsid w:val="00E72FC9"/>
    <w:rsid w:val="00EF1CEC"/>
    <w:rsid w:val="00EF736A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E69FC-9895-47BE-BDD8-59DCB791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ДЕНИСЮК Світлана Петрівна</cp:lastModifiedBy>
  <cp:revision>2</cp:revision>
  <cp:lastPrinted>2021-08-11T12:19:00Z</cp:lastPrinted>
  <dcterms:created xsi:type="dcterms:W3CDTF">2024-10-30T15:01:00Z</dcterms:created>
  <dcterms:modified xsi:type="dcterms:W3CDTF">2024-10-30T15:01:00Z</dcterms:modified>
</cp:coreProperties>
</file>