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1C7F1" w14:textId="77777777" w:rsidR="00884DC1" w:rsidRPr="005863B6" w:rsidRDefault="00884DC1" w:rsidP="00D2160E">
      <w:pPr>
        <w:pStyle w:val="a4"/>
        <w:spacing w:before="0" w:beforeAutospacing="0" w:after="0" w:afterAutospacing="0"/>
        <w:ind w:left="4962"/>
        <w:rPr>
          <w:sz w:val="28"/>
          <w:szCs w:val="28"/>
        </w:rPr>
      </w:pPr>
      <w:bookmarkStart w:id="0" w:name="_GoBack"/>
      <w:bookmarkEnd w:id="0"/>
    </w:p>
    <w:p w14:paraId="5EB0483C" w14:textId="77777777" w:rsidR="00EF1CEC" w:rsidRPr="005863B6" w:rsidRDefault="00EF1CEC" w:rsidP="00D2160E">
      <w:pPr>
        <w:tabs>
          <w:tab w:val="num" w:pos="1080"/>
        </w:tabs>
        <w:snapToGrid w:val="0"/>
        <w:ind w:left="4962"/>
        <w:jc w:val="center"/>
        <w:outlineLvl w:val="0"/>
        <w:rPr>
          <w:sz w:val="28"/>
          <w:szCs w:val="28"/>
          <w:lang w:val="ru-RU"/>
        </w:rPr>
      </w:pPr>
    </w:p>
    <w:p w14:paraId="2BCFFDEA" w14:textId="77777777" w:rsidR="00291573" w:rsidRPr="005863B6" w:rsidRDefault="00291573" w:rsidP="00EF1CEC">
      <w:pPr>
        <w:tabs>
          <w:tab w:val="num" w:pos="1080"/>
        </w:tabs>
        <w:snapToGrid w:val="0"/>
        <w:jc w:val="center"/>
        <w:outlineLvl w:val="0"/>
        <w:rPr>
          <w:b/>
          <w:sz w:val="28"/>
          <w:szCs w:val="28"/>
        </w:rPr>
      </w:pPr>
      <w:r w:rsidRPr="005863B6">
        <w:rPr>
          <w:b/>
          <w:sz w:val="28"/>
          <w:szCs w:val="28"/>
        </w:rPr>
        <w:t xml:space="preserve">Обґрунтування технічних і якісних характеристик </w:t>
      </w:r>
    </w:p>
    <w:p w14:paraId="654CC4DC" w14:textId="77777777" w:rsidR="00291573" w:rsidRPr="005863B6" w:rsidRDefault="00291573" w:rsidP="00EF1CEC">
      <w:pPr>
        <w:tabs>
          <w:tab w:val="num" w:pos="1080"/>
        </w:tabs>
        <w:snapToGrid w:val="0"/>
        <w:jc w:val="center"/>
        <w:outlineLvl w:val="0"/>
        <w:rPr>
          <w:b/>
          <w:sz w:val="28"/>
          <w:szCs w:val="28"/>
        </w:rPr>
      </w:pPr>
      <w:r w:rsidRPr="005863B6">
        <w:rPr>
          <w:b/>
          <w:sz w:val="28"/>
          <w:szCs w:val="28"/>
        </w:rPr>
        <w:t>та очікуваної вартості предмета закупівлі</w:t>
      </w:r>
    </w:p>
    <w:p w14:paraId="4D29175E" w14:textId="77777777" w:rsidR="0083016C" w:rsidRPr="005863B6" w:rsidRDefault="0083016C" w:rsidP="00EF1CEC">
      <w:pPr>
        <w:tabs>
          <w:tab w:val="num" w:pos="1080"/>
        </w:tabs>
        <w:snapToGrid w:val="0"/>
        <w:jc w:val="center"/>
        <w:outlineLvl w:val="0"/>
        <w:rPr>
          <w:b/>
          <w:sz w:val="28"/>
          <w:szCs w:val="28"/>
        </w:rPr>
      </w:pPr>
    </w:p>
    <w:p w14:paraId="3C725D1F" w14:textId="77777777" w:rsidR="00D2160E" w:rsidRPr="005863B6" w:rsidRDefault="00D2160E" w:rsidP="00EF1CEC">
      <w:pPr>
        <w:tabs>
          <w:tab w:val="num" w:pos="1080"/>
        </w:tabs>
        <w:snapToGrid w:val="0"/>
        <w:jc w:val="center"/>
        <w:outlineLvl w:val="0"/>
        <w:rPr>
          <w:b/>
          <w:sz w:val="28"/>
          <w:szCs w:val="28"/>
        </w:rPr>
      </w:pPr>
    </w:p>
    <w:p w14:paraId="0A6B3E4A" w14:textId="77777777" w:rsidR="00EF1CEC" w:rsidRPr="005863B6" w:rsidRDefault="00D2160E" w:rsidP="00D2160E">
      <w:pPr>
        <w:jc w:val="center"/>
        <w:rPr>
          <w:b/>
          <w:sz w:val="28"/>
          <w:szCs w:val="28"/>
        </w:rPr>
      </w:pPr>
      <w:r w:rsidRPr="005863B6">
        <w:rPr>
          <w:b/>
          <w:sz w:val="28"/>
          <w:szCs w:val="28"/>
        </w:rPr>
        <w:t xml:space="preserve">1. </w:t>
      </w:r>
      <w:r w:rsidR="00FF58D8" w:rsidRPr="005863B6">
        <w:rPr>
          <w:b/>
          <w:sz w:val="28"/>
          <w:szCs w:val="28"/>
        </w:rPr>
        <w:t>Предмет закупівлі</w:t>
      </w:r>
      <w:r w:rsidR="003B0DF4" w:rsidRPr="005863B6">
        <w:rPr>
          <w:b/>
          <w:sz w:val="28"/>
          <w:szCs w:val="28"/>
        </w:rPr>
        <w:t>:</w:t>
      </w:r>
    </w:p>
    <w:p w14:paraId="4F41500F" w14:textId="3FE5FE96" w:rsidR="00711F03" w:rsidRPr="005863B6" w:rsidRDefault="00CD51D7" w:rsidP="00AE122D">
      <w:pPr>
        <w:pStyle w:val="a4"/>
        <w:spacing w:before="0" w:beforeAutospacing="0" w:after="0" w:afterAutospacing="0"/>
        <w:contextualSpacing/>
        <w:jc w:val="both"/>
        <w:rPr>
          <w:sz w:val="28"/>
          <w:szCs w:val="28"/>
          <w:lang w:val="uk-UA"/>
        </w:rPr>
      </w:pPr>
      <w:bookmarkStart w:id="1" w:name="OLE_LINK18"/>
      <w:r w:rsidRPr="0011670F">
        <w:rPr>
          <w:sz w:val="28"/>
          <w:szCs w:val="28"/>
          <w:lang w:val="uk-UA"/>
        </w:rPr>
        <w:t>ДК 021:2015-</w:t>
      </w:r>
      <w:bookmarkStart w:id="2" w:name="OLE_LINK35"/>
      <w:r w:rsidRPr="0011670F">
        <w:rPr>
          <w:sz w:val="28"/>
          <w:szCs w:val="28"/>
          <w:lang w:val="uk-UA"/>
        </w:rPr>
        <w:t>18230000-0 Верхній одяг різний</w:t>
      </w:r>
      <w:bookmarkEnd w:id="1"/>
      <w:bookmarkEnd w:id="2"/>
      <w:r w:rsidR="00D26396" w:rsidRPr="0011670F">
        <w:rPr>
          <w:sz w:val="28"/>
          <w:szCs w:val="28"/>
          <w:lang w:val="uk-UA"/>
        </w:rPr>
        <w:t xml:space="preserve"> (</w:t>
      </w:r>
      <w:bookmarkStart w:id="3" w:name="OLE_LINK3"/>
      <w:r w:rsidRPr="0011670F">
        <w:rPr>
          <w:sz w:val="28"/>
          <w:szCs w:val="28"/>
          <w:lang w:val="uk-UA"/>
        </w:rPr>
        <w:t>Жилети</w:t>
      </w:r>
      <w:bookmarkEnd w:id="3"/>
      <w:r w:rsidR="00D26396" w:rsidRPr="0011670F">
        <w:rPr>
          <w:sz w:val="28"/>
          <w:szCs w:val="28"/>
          <w:lang w:val="uk-UA"/>
        </w:rPr>
        <w:t>)</w:t>
      </w:r>
      <w:r w:rsidR="00711F03" w:rsidRPr="0011670F">
        <w:rPr>
          <w:sz w:val="28"/>
          <w:szCs w:val="28"/>
          <w:lang w:val="uk-UA"/>
        </w:rPr>
        <w:t>.</w:t>
      </w:r>
    </w:p>
    <w:p w14:paraId="17A92B9D" w14:textId="77777777" w:rsidR="00D2160E" w:rsidRPr="005863B6" w:rsidRDefault="00D2160E" w:rsidP="00D2160E">
      <w:pPr>
        <w:pStyle w:val="a3"/>
        <w:ind w:left="1491"/>
        <w:rPr>
          <w:b/>
          <w:sz w:val="28"/>
          <w:szCs w:val="28"/>
        </w:rPr>
      </w:pPr>
    </w:p>
    <w:p w14:paraId="4FFAE98B" w14:textId="77777777" w:rsidR="00FF58D8" w:rsidRPr="005863B6" w:rsidRDefault="00D2160E" w:rsidP="00D2160E">
      <w:pPr>
        <w:jc w:val="center"/>
        <w:rPr>
          <w:b/>
          <w:sz w:val="28"/>
          <w:szCs w:val="28"/>
        </w:rPr>
      </w:pPr>
      <w:r w:rsidRPr="005863B6">
        <w:rPr>
          <w:b/>
          <w:sz w:val="28"/>
          <w:szCs w:val="28"/>
        </w:rPr>
        <w:t xml:space="preserve">2. </w:t>
      </w:r>
      <w:r w:rsidR="00FF58D8" w:rsidRPr="005863B6">
        <w:rPr>
          <w:b/>
          <w:sz w:val="28"/>
          <w:szCs w:val="28"/>
        </w:rPr>
        <w:t>Потреба у придбанні</w:t>
      </w:r>
      <w:r w:rsidR="003B0DF4" w:rsidRPr="005863B6">
        <w:rPr>
          <w:b/>
          <w:sz w:val="28"/>
          <w:szCs w:val="28"/>
        </w:rPr>
        <w:t>:</w:t>
      </w:r>
    </w:p>
    <w:p w14:paraId="67DE6C95" w14:textId="2D5C7941" w:rsidR="003F7FE0" w:rsidRPr="005863B6" w:rsidRDefault="00C76543" w:rsidP="00E94DE5">
      <w:pPr>
        <w:pStyle w:val="a4"/>
        <w:spacing w:before="0" w:beforeAutospacing="0" w:after="0" w:afterAutospacing="0"/>
        <w:contextualSpacing/>
        <w:jc w:val="both"/>
        <w:rPr>
          <w:sz w:val="28"/>
          <w:szCs w:val="28"/>
          <w:lang w:val="uk-UA"/>
        </w:rPr>
      </w:pPr>
      <w:r w:rsidRPr="00744E2F">
        <w:rPr>
          <w:sz w:val="28"/>
          <w:szCs w:val="28"/>
          <w:lang w:val="uk-UA"/>
        </w:rPr>
        <w:t>Виконання вимог Закону України «Про охорону праці»</w:t>
      </w:r>
      <w:r w:rsidR="003F7FE0" w:rsidRPr="00744E2F">
        <w:rPr>
          <w:sz w:val="28"/>
          <w:szCs w:val="28"/>
          <w:lang w:val="uk-UA"/>
        </w:rPr>
        <w:t>.</w:t>
      </w:r>
    </w:p>
    <w:p w14:paraId="5AF89054" w14:textId="77777777" w:rsidR="00D2160E" w:rsidRPr="005863B6" w:rsidRDefault="00D2160E" w:rsidP="00D2160E">
      <w:pPr>
        <w:pStyle w:val="a3"/>
        <w:ind w:left="1491"/>
        <w:rPr>
          <w:b/>
          <w:sz w:val="28"/>
          <w:szCs w:val="28"/>
        </w:rPr>
      </w:pPr>
    </w:p>
    <w:p w14:paraId="0CC5DE8E" w14:textId="77777777" w:rsidR="00FF58D8" w:rsidRPr="005863B6" w:rsidRDefault="00D2160E" w:rsidP="00D2160E">
      <w:pPr>
        <w:jc w:val="center"/>
        <w:rPr>
          <w:b/>
          <w:sz w:val="28"/>
          <w:szCs w:val="28"/>
        </w:rPr>
      </w:pPr>
      <w:r w:rsidRPr="005863B6">
        <w:rPr>
          <w:b/>
          <w:sz w:val="28"/>
          <w:szCs w:val="28"/>
        </w:rPr>
        <w:t xml:space="preserve">3. </w:t>
      </w:r>
      <w:bookmarkStart w:id="4" w:name="OLE_LINK39"/>
      <w:r w:rsidR="003B0DF4" w:rsidRPr="005863B6">
        <w:rPr>
          <w:b/>
          <w:sz w:val="28"/>
          <w:szCs w:val="28"/>
        </w:rPr>
        <w:t>Обґрунтування технічних і якісних характеристик предмета закупівлі</w:t>
      </w:r>
      <w:bookmarkEnd w:id="4"/>
      <w:r w:rsidR="003B0DF4" w:rsidRPr="005863B6">
        <w:rPr>
          <w:b/>
          <w:sz w:val="28"/>
          <w:szCs w:val="28"/>
        </w:rPr>
        <w:t>:</w:t>
      </w:r>
    </w:p>
    <w:p w14:paraId="1DF7A09D" w14:textId="77777777" w:rsidR="00E10A1A" w:rsidRPr="005863B6" w:rsidRDefault="00DB74E6" w:rsidP="00421D76">
      <w:pPr>
        <w:pStyle w:val="a4"/>
        <w:spacing w:before="0" w:beforeAutospacing="0" w:after="0" w:afterAutospacing="0"/>
        <w:contextualSpacing/>
        <w:jc w:val="both"/>
        <w:rPr>
          <w:sz w:val="28"/>
          <w:szCs w:val="28"/>
          <w:lang w:val="uk-UA"/>
        </w:rPr>
      </w:pPr>
      <w:r w:rsidRPr="00895502">
        <w:rPr>
          <w:sz w:val="28"/>
          <w:szCs w:val="28"/>
          <w:lang w:val="uk-UA"/>
        </w:rPr>
        <w:t>Жилети</w:t>
      </w:r>
      <w:r w:rsidR="00E10A1A" w:rsidRPr="00895502">
        <w:rPr>
          <w:sz w:val="28"/>
          <w:szCs w:val="28"/>
          <w:lang w:val="uk-UA"/>
        </w:rPr>
        <w:t xml:space="preserve"> повинні відповідати стандартам якості, визначеним Державними стандартами України. Ці стандарти гарантують безпеку експлуатації та екологічні норми.</w:t>
      </w:r>
    </w:p>
    <w:p w14:paraId="3FD97543" w14:textId="77777777" w:rsidR="00E10A1A" w:rsidRPr="005863B6" w:rsidRDefault="00E10A1A" w:rsidP="00421D76">
      <w:pPr>
        <w:pStyle w:val="a4"/>
        <w:spacing w:before="0" w:beforeAutospacing="0" w:after="0" w:afterAutospacing="0"/>
        <w:contextualSpacing/>
        <w:jc w:val="both"/>
        <w:rPr>
          <w:sz w:val="28"/>
          <w:szCs w:val="28"/>
          <w:lang w:val="uk-UA"/>
        </w:rPr>
      </w:pPr>
    </w:p>
    <w:p w14:paraId="14745718" w14:textId="77777777" w:rsidR="003B0DF4" w:rsidRPr="005863B6" w:rsidRDefault="00D2160E" w:rsidP="00D2160E">
      <w:pPr>
        <w:pStyle w:val="a3"/>
        <w:ind w:left="0"/>
        <w:jc w:val="center"/>
        <w:rPr>
          <w:b/>
          <w:sz w:val="28"/>
          <w:szCs w:val="28"/>
        </w:rPr>
      </w:pPr>
      <w:r w:rsidRPr="005863B6">
        <w:rPr>
          <w:b/>
          <w:sz w:val="28"/>
          <w:szCs w:val="28"/>
        </w:rPr>
        <w:t xml:space="preserve">4. </w:t>
      </w:r>
      <w:r w:rsidR="0001766D" w:rsidRPr="005863B6">
        <w:rPr>
          <w:b/>
          <w:sz w:val="28"/>
          <w:szCs w:val="28"/>
        </w:rPr>
        <w:t>Обґрунтування очікуваної вартості</w:t>
      </w:r>
    </w:p>
    <w:p w14:paraId="4E3DFFB2" w14:textId="46C5D2DE" w:rsidR="001D749D" w:rsidRPr="00744E2F" w:rsidRDefault="001D749D" w:rsidP="00744E2F">
      <w:pPr>
        <w:pStyle w:val="a4"/>
        <w:spacing w:before="0" w:beforeAutospacing="0" w:after="0" w:afterAutospacing="0"/>
        <w:contextualSpacing/>
        <w:jc w:val="both"/>
        <w:rPr>
          <w:sz w:val="28"/>
          <w:szCs w:val="28"/>
          <w:lang w:val="uk-UA"/>
        </w:rPr>
      </w:pPr>
      <w:r w:rsidRPr="00744E2F">
        <w:rPr>
          <w:sz w:val="28"/>
          <w:szCs w:val="28"/>
          <w:lang w:val="uk-UA"/>
        </w:rPr>
        <w:t xml:space="preserve">Очікувана вартість предмета закупівлі визначається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 та орієнтовно становить </w:t>
      </w:r>
      <w:r w:rsidR="003D0D7F">
        <w:rPr>
          <w:sz w:val="28"/>
          <w:szCs w:val="28"/>
          <w:lang w:val="uk-UA"/>
        </w:rPr>
        <w:t>205</w:t>
      </w:r>
      <w:r w:rsidR="00224B55">
        <w:rPr>
          <w:sz w:val="28"/>
          <w:szCs w:val="28"/>
          <w:lang w:val="uk-UA"/>
        </w:rPr>
        <w:t> </w:t>
      </w:r>
      <w:r w:rsidR="003D0D7F">
        <w:rPr>
          <w:sz w:val="28"/>
          <w:szCs w:val="28"/>
          <w:lang w:val="uk-UA"/>
        </w:rPr>
        <w:t>600,00</w:t>
      </w:r>
      <w:r w:rsidR="00744E2F">
        <w:rPr>
          <w:sz w:val="28"/>
          <w:szCs w:val="28"/>
          <w:lang w:val="uk-UA"/>
        </w:rPr>
        <w:t> </w:t>
      </w:r>
      <w:r w:rsidRPr="00744E2F">
        <w:rPr>
          <w:sz w:val="28"/>
          <w:szCs w:val="28"/>
          <w:lang w:val="uk-UA"/>
        </w:rPr>
        <w:t>грн (з ПДВ).</w:t>
      </w:r>
    </w:p>
    <w:p w14:paraId="3B87308C" w14:textId="77777777" w:rsidR="001D749D" w:rsidRPr="00744E2F" w:rsidRDefault="001D749D" w:rsidP="00744E2F">
      <w:pPr>
        <w:pStyle w:val="a4"/>
        <w:spacing w:before="0" w:beforeAutospacing="0" w:after="0" w:afterAutospacing="0"/>
        <w:contextualSpacing/>
        <w:jc w:val="both"/>
        <w:rPr>
          <w:sz w:val="28"/>
          <w:szCs w:val="28"/>
          <w:lang w:val="uk-UA"/>
        </w:rPr>
      </w:pPr>
    </w:p>
    <w:p w14:paraId="0F96462F" w14:textId="77777777" w:rsidR="006F47CA" w:rsidRPr="005863B6" w:rsidRDefault="006F47CA" w:rsidP="0001766D">
      <w:pPr>
        <w:jc w:val="both"/>
        <w:rPr>
          <w:sz w:val="28"/>
          <w:szCs w:val="28"/>
        </w:rPr>
      </w:pPr>
    </w:p>
    <w:p w14:paraId="130F2CB4" w14:textId="77777777" w:rsidR="00810849" w:rsidRPr="00FA51CC" w:rsidRDefault="00FA51CC" w:rsidP="00810849">
      <w:pPr>
        <w:pStyle w:val="a4"/>
        <w:spacing w:before="0" w:beforeAutospacing="0" w:after="0" w:afterAutospacing="0"/>
        <w:jc w:val="both"/>
        <w:rPr>
          <w:sz w:val="28"/>
          <w:szCs w:val="28"/>
          <w:lang w:val="uk-UA"/>
        </w:rPr>
      </w:pPr>
      <w:bookmarkStart w:id="5" w:name="OLE_LINK1"/>
      <w:bookmarkStart w:id="6" w:name="OLE_LINK20"/>
      <w:bookmarkStart w:id="7" w:name="OLE_LINK22"/>
      <w:bookmarkStart w:id="8" w:name="OLE_LINK4"/>
      <w:bookmarkStart w:id="9" w:name="OLE_LINK5"/>
      <w:r>
        <w:rPr>
          <w:sz w:val="28"/>
          <w:szCs w:val="28"/>
          <w:lang w:val="uk-UA"/>
        </w:rPr>
        <w:t>Д</w:t>
      </w:r>
      <w:r w:rsidR="00810849" w:rsidRPr="00744E2F">
        <w:rPr>
          <w:sz w:val="28"/>
          <w:szCs w:val="28"/>
          <w:lang w:val="uk-UA"/>
        </w:rPr>
        <w:t xml:space="preserve">иректор ДГР </w:t>
      </w:r>
      <w:r w:rsidR="00810849" w:rsidRPr="00744E2F">
        <w:rPr>
          <w:sz w:val="28"/>
          <w:szCs w:val="28"/>
          <w:lang w:val="uk-UA"/>
        </w:rPr>
        <w:tab/>
      </w:r>
      <w:r w:rsidR="00810849" w:rsidRPr="00744E2F">
        <w:rPr>
          <w:sz w:val="28"/>
          <w:szCs w:val="28"/>
          <w:lang w:val="uk-UA"/>
        </w:rPr>
        <w:tab/>
      </w:r>
      <w:r w:rsidR="00810849" w:rsidRPr="00744E2F">
        <w:rPr>
          <w:sz w:val="28"/>
          <w:szCs w:val="28"/>
          <w:lang w:val="uk-UA"/>
        </w:rPr>
        <w:tab/>
      </w:r>
      <w:r w:rsidR="00810849" w:rsidRPr="00744E2F">
        <w:rPr>
          <w:sz w:val="28"/>
          <w:szCs w:val="28"/>
          <w:lang w:val="uk-UA"/>
        </w:rPr>
        <w:tab/>
      </w:r>
      <w:r w:rsidR="00810849" w:rsidRPr="00744E2F">
        <w:rPr>
          <w:sz w:val="28"/>
          <w:szCs w:val="28"/>
          <w:lang w:val="uk-UA"/>
        </w:rPr>
        <w:tab/>
      </w:r>
      <w:r w:rsidRPr="00744E2F">
        <w:rPr>
          <w:sz w:val="28"/>
          <w:szCs w:val="28"/>
          <w:lang w:val="uk-UA"/>
        </w:rPr>
        <w:tab/>
      </w:r>
      <w:r w:rsidRPr="00744E2F">
        <w:rPr>
          <w:sz w:val="28"/>
          <w:szCs w:val="28"/>
          <w:lang w:val="uk-UA"/>
        </w:rPr>
        <w:tab/>
      </w:r>
      <w:r w:rsidRPr="00744E2F">
        <w:rPr>
          <w:sz w:val="28"/>
          <w:szCs w:val="28"/>
          <w:lang w:val="uk-UA"/>
        </w:rPr>
        <w:tab/>
      </w:r>
      <w:r w:rsidRPr="00744E2F">
        <w:rPr>
          <w:sz w:val="28"/>
          <w:szCs w:val="28"/>
          <w:lang w:val="uk-UA"/>
        </w:rPr>
        <w:tab/>
      </w:r>
      <w:r>
        <w:rPr>
          <w:sz w:val="28"/>
          <w:szCs w:val="28"/>
          <w:lang w:val="uk-UA"/>
        </w:rPr>
        <w:t>Андрій АГЕЄВ</w:t>
      </w:r>
    </w:p>
    <w:bookmarkEnd w:id="5"/>
    <w:bookmarkEnd w:id="6"/>
    <w:bookmarkEnd w:id="7"/>
    <w:bookmarkEnd w:id="8"/>
    <w:bookmarkEnd w:id="9"/>
    <w:p w14:paraId="4832AEA3" w14:textId="77777777" w:rsidR="005C0F56" w:rsidRPr="00744E2F" w:rsidRDefault="005C0F56" w:rsidP="00810849">
      <w:pPr>
        <w:pStyle w:val="a4"/>
        <w:spacing w:before="0" w:beforeAutospacing="0" w:after="0" w:afterAutospacing="0"/>
        <w:jc w:val="both"/>
        <w:rPr>
          <w:sz w:val="28"/>
          <w:szCs w:val="28"/>
          <w:lang w:val="uk-UA"/>
        </w:rPr>
      </w:pPr>
    </w:p>
    <w:sectPr w:rsidR="005C0F56" w:rsidRPr="00744E2F" w:rsidSect="004A52A2">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80C86"/>
    <w:multiLevelType w:val="hybridMultilevel"/>
    <w:tmpl w:val="DD406BEA"/>
    <w:lvl w:ilvl="0" w:tplc="F5D8ED3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2F9228F2"/>
    <w:multiLevelType w:val="hybridMultilevel"/>
    <w:tmpl w:val="824AE578"/>
    <w:lvl w:ilvl="0" w:tplc="08F85DB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215"/>
    <w:rsid w:val="00007442"/>
    <w:rsid w:val="0001766D"/>
    <w:rsid w:val="0002600F"/>
    <w:rsid w:val="000539FF"/>
    <w:rsid w:val="00067171"/>
    <w:rsid w:val="00067AE1"/>
    <w:rsid w:val="00090DA9"/>
    <w:rsid w:val="00097E26"/>
    <w:rsid w:val="000C0B49"/>
    <w:rsid w:val="000C2CFB"/>
    <w:rsid w:val="000E55F0"/>
    <w:rsid w:val="00105975"/>
    <w:rsid w:val="00110DC5"/>
    <w:rsid w:val="0011670F"/>
    <w:rsid w:val="00130D60"/>
    <w:rsid w:val="00152D17"/>
    <w:rsid w:val="001B7229"/>
    <w:rsid w:val="001D0156"/>
    <w:rsid w:val="001D61E2"/>
    <w:rsid w:val="001D749D"/>
    <w:rsid w:val="001F0E07"/>
    <w:rsid w:val="001F4F1B"/>
    <w:rsid w:val="00210B2F"/>
    <w:rsid w:val="00224B55"/>
    <w:rsid w:val="00230ECE"/>
    <w:rsid w:val="00291573"/>
    <w:rsid w:val="002B6679"/>
    <w:rsid w:val="002B6CD3"/>
    <w:rsid w:val="002E7E71"/>
    <w:rsid w:val="00306CB7"/>
    <w:rsid w:val="003B0DF4"/>
    <w:rsid w:val="003D0D7F"/>
    <w:rsid w:val="003F3050"/>
    <w:rsid w:val="003F7FE0"/>
    <w:rsid w:val="004054A8"/>
    <w:rsid w:val="00421D76"/>
    <w:rsid w:val="004300CE"/>
    <w:rsid w:val="004302F8"/>
    <w:rsid w:val="00431B21"/>
    <w:rsid w:val="00443159"/>
    <w:rsid w:val="004514BC"/>
    <w:rsid w:val="00460D71"/>
    <w:rsid w:val="004A303E"/>
    <w:rsid w:val="004A52A2"/>
    <w:rsid w:val="004E45CD"/>
    <w:rsid w:val="0057000D"/>
    <w:rsid w:val="005863B6"/>
    <w:rsid w:val="005A759D"/>
    <w:rsid w:val="005C0F56"/>
    <w:rsid w:val="005C1826"/>
    <w:rsid w:val="005E526D"/>
    <w:rsid w:val="005F0DBD"/>
    <w:rsid w:val="006023DA"/>
    <w:rsid w:val="00603919"/>
    <w:rsid w:val="00603A89"/>
    <w:rsid w:val="00641215"/>
    <w:rsid w:val="00663C87"/>
    <w:rsid w:val="006A6448"/>
    <w:rsid w:val="006B7E02"/>
    <w:rsid w:val="006F47CA"/>
    <w:rsid w:val="00711F03"/>
    <w:rsid w:val="00712365"/>
    <w:rsid w:val="00722656"/>
    <w:rsid w:val="00731852"/>
    <w:rsid w:val="00744E2F"/>
    <w:rsid w:val="00784D57"/>
    <w:rsid w:val="00785AFE"/>
    <w:rsid w:val="007A4FEB"/>
    <w:rsid w:val="007C1E2E"/>
    <w:rsid w:val="00810849"/>
    <w:rsid w:val="008213D8"/>
    <w:rsid w:val="00823EF4"/>
    <w:rsid w:val="0083016C"/>
    <w:rsid w:val="00877207"/>
    <w:rsid w:val="00884DC1"/>
    <w:rsid w:val="00895502"/>
    <w:rsid w:val="008B19F5"/>
    <w:rsid w:val="008E0397"/>
    <w:rsid w:val="008F0306"/>
    <w:rsid w:val="008F5811"/>
    <w:rsid w:val="0091242A"/>
    <w:rsid w:val="00924E6F"/>
    <w:rsid w:val="00927B38"/>
    <w:rsid w:val="009547B9"/>
    <w:rsid w:val="00955159"/>
    <w:rsid w:val="0095577C"/>
    <w:rsid w:val="00965400"/>
    <w:rsid w:val="0098084A"/>
    <w:rsid w:val="009C26FF"/>
    <w:rsid w:val="009D1393"/>
    <w:rsid w:val="009F32BD"/>
    <w:rsid w:val="00A01FDE"/>
    <w:rsid w:val="00A125AA"/>
    <w:rsid w:val="00A542DA"/>
    <w:rsid w:val="00A7386B"/>
    <w:rsid w:val="00A97728"/>
    <w:rsid w:val="00AD47AF"/>
    <w:rsid w:val="00AE122D"/>
    <w:rsid w:val="00AE339F"/>
    <w:rsid w:val="00AF2FC5"/>
    <w:rsid w:val="00AF5E1A"/>
    <w:rsid w:val="00B261FA"/>
    <w:rsid w:val="00B92184"/>
    <w:rsid w:val="00BD24E8"/>
    <w:rsid w:val="00BD3B2E"/>
    <w:rsid w:val="00BD4EF2"/>
    <w:rsid w:val="00C26516"/>
    <w:rsid w:val="00C557BA"/>
    <w:rsid w:val="00C76543"/>
    <w:rsid w:val="00CD51D7"/>
    <w:rsid w:val="00CE0DF1"/>
    <w:rsid w:val="00CE34EF"/>
    <w:rsid w:val="00CE5140"/>
    <w:rsid w:val="00CF5155"/>
    <w:rsid w:val="00D04D9F"/>
    <w:rsid w:val="00D07E52"/>
    <w:rsid w:val="00D2160E"/>
    <w:rsid w:val="00D21B11"/>
    <w:rsid w:val="00D26396"/>
    <w:rsid w:val="00D275B2"/>
    <w:rsid w:val="00D42917"/>
    <w:rsid w:val="00D67AC9"/>
    <w:rsid w:val="00D71B8C"/>
    <w:rsid w:val="00D8136D"/>
    <w:rsid w:val="00DB74E6"/>
    <w:rsid w:val="00DC263B"/>
    <w:rsid w:val="00DF2512"/>
    <w:rsid w:val="00DF27AC"/>
    <w:rsid w:val="00DF287B"/>
    <w:rsid w:val="00E05B92"/>
    <w:rsid w:val="00E10A1A"/>
    <w:rsid w:val="00E155E5"/>
    <w:rsid w:val="00E35604"/>
    <w:rsid w:val="00E4234D"/>
    <w:rsid w:val="00E52DE2"/>
    <w:rsid w:val="00E72FC9"/>
    <w:rsid w:val="00E94DE5"/>
    <w:rsid w:val="00ED25F7"/>
    <w:rsid w:val="00EE49D3"/>
    <w:rsid w:val="00EF1CEC"/>
    <w:rsid w:val="00EF736A"/>
    <w:rsid w:val="00F47AAC"/>
    <w:rsid w:val="00F96003"/>
    <w:rsid w:val="00FA51CC"/>
    <w:rsid w:val="00FA605B"/>
    <w:rsid w:val="00FD34D8"/>
    <w:rsid w:val="00FE6006"/>
    <w:rsid w:val="00FF58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2456D"/>
  <w15:docId w15:val="{67FB89F1-F252-498B-82B4-CE432833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uk-UA" w:eastAsia="en-US" w:bidi="ar-SA"/>
      </w:rPr>
    </w:rPrDefault>
    <w:pPrDefault>
      <w:pPr>
        <w:ind w:firstLine="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1CEC"/>
    <w:pPr>
      <w:ind w:firstLine="0"/>
    </w:pPr>
    <w:rPr>
      <w:rFonts w:eastAsia="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58D8"/>
    <w:pPr>
      <w:ind w:left="720"/>
      <w:contextualSpacing/>
    </w:pPr>
  </w:style>
  <w:style w:type="paragraph" w:styleId="a4">
    <w:name w:val="Normal (Web)"/>
    <w:aliases w:val="Обычный (Web), Знак17,Знак18 Знак,Знак17 Знак1,Знак17, Знак18 Знак, Знак17 Знак1,Normal (Web) Char Знак Знак,Normal (Web) Char Знак,Обычный (веб) Знак1,Обычный (веб) Знак Знак,Знак17 Знак Знак,Обычный (веб) Знак Знак Знак,Знак2"/>
    <w:basedOn w:val="a"/>
    <w:link w:val="a5"/>
    <w:uiPriority w:val="99"/>
    <w:unhideWhenUsed/>
    <w:qFormat/>
    <w:rsid w:val="002E7E71"/>
    <w:pPr>
      <w:spacing w:before="100" w:beforeAutospacing="1" w:after="100" w:afterAutospacing="1"/>
    </w:pPr>
    <w:rPr>
      <w:lang w:val="ru-RU"/>
    </w:rPr>
  </w:style>
  <w:style w:type="character" w:styleId="a6">
    <w:name w:val="Emphasis"/>
    <w:basedOn w:val="a0"/>
    <w:uiPriority w:val="20"/>
    <w:qFormat/>
    <w:rsid w:val="002E7E71"/>
    <w:rPr>
      <w:i/>
      <w:iCs/>
    </w:rPr>
  </w:style>
  <w:style w:type="paragraph" w:styleId="a7">
    <w:name w:val="No Spacing"/>
    <w:uiPriority w:val="99"/>
    <w:qFormat/>
    <w:rsid w:val="006F47CA"/>
    <w:pPr>
      <w:ind w:firstLine="0"/>
    </w:pPr>
    <w:rPr>
      <w:rFonts w:ascii="Arial Narrow" w:eastAsia="Times New Roman" w:hAnsi="Arial Narrow"/>
      <w:lang w:eastAsia="uk-UA"/>
    </w:rPr>
  </w:style>
  <w:style w:type="character" w:customStyle="1" w:styleId="a5">
    <w:name w:val="Звичайний (веб) Знак"/>
    <w:aliases w:val="Обычный (Web) Знак, Знак17 Знак,Знак18 Знак Знак,Знак17 Знак1 Знак,Знак17 Знак, Знак18 Знак Знак, Знак17 Знак1 Знак,Normal (Web) Char Знак Знак Знак,Normal (Web) Char Знак Знак1,Обычный (веб) Знак1 Знак,Обычный (веб) Знак Знак Знак1"/>
    <w:link w:val="a4"/>
    <w:uiPriority w:val="99"/>
    <w:rsid w:val="00AE122D"/>
    <w:rPr>
      <w:rFonts w:eastAsia="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543</Words>
  <Characters>310</Characters>
  <Application>Microsoft Office Word</Application>
  <DocSecurity>0</DocSecurity>
  <Lines>2</Lines>
  <Paragraphs>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Hewlett-Packard Company</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ЯКОВЛЄВА Алла Миколаївна</dc:creator>
  <cp:lastModifiedBy>ОСАДЧИЙ Олександр В'ячеславович</cp:lastModifiedBy>
  <cp:revision>11</cp:revision>
  <cp:lastPrinted>2021-03-17T07:12:00Z</cp:lastPrinted>
  <dcterms:created xsi:type="dcterms:W3CDTF">2026-08-07T12:23:00Z</dcterms:created>
  <dcterms:modified xsi:type="dcterms:W3CDTF">2026-08-18T11:01:00Z</dcterms:modified>
</cp:coreProperties>
</file>