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531930" w:rsidRDefault="00C32702" w:rsidP="00AE5C23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9D764D">
        <w:rPr>
          <w:sz w:val="28"/>
          <w:szCs w:val="28"/>
          <w:shd w:val="clear" w:color="auto" w:fill="FFFFFF" w:themeFill="background1"/>
        </w:rPr>
        <w:t xml:space="preserve"> –</w:t>
      </w:r>
      <w:r w:rsidRPr="0005567F">
        <w:rPr>
          <w:sz w:val="28"/>
          <w:szCs w:val="28"/>
          <w:shd w:val="clear" w:color="auto" w:fill="FFFFFF" w:themeFill="background1"/>
        </w:rPr>
        <w:t xml:space="preserve"> </w:t>
      </w:r>
      <w:r w:rsidR="009D764D">
        <w:rPr>
          <w:sz w:val="28"/>
          <w:szCs w:val="28"/>
          <w:shd w:val="clear" w:color="auto" w:fill="FFFFFF" w:themeFill="background1"/>
        </w:rPr>
        <w:t>«</w:t>
      </w:r>
      <w:r w:rsidR="00531930" w:rsidRPr="00531930">
        <w:rPr>
          <w:color w:val="000000"/>
          <w:sz w:val="28"/>
          <w:szCs w:val="28"/>
          <w:lang w:eastAsia="uk-UA"/>
        </w:rPr>
        <w:t>7225</w:t>
      </w:r>
      <w:r w:rsidR="009D764D">
        <w:rPr>
          <w:color w:val="000000"/>
          <w:sz w:val="28"/>
          <w:szCs w:val="28"/>
          <w:lang w:eastAsia="uk-UA"/>
        </w:rPr>
        <w:t>». Назва предмета закупівлі:</w:t>
      </w:r>
      <w:r w:rsidR="00531930" w:rsidRPr="00531930">
        <w:rPr>
          <w:color w:val="000000"/>
          <w:sz w:val="28"/>
          <w:szCs w:val="28"/>
          <w:lang w:eastAsia="uk-UA"/>
        </w:rPr>
        <w:t xml:space="preserve"> «</w:t>
      </w:r>
      <w:r w:rsidR="009D764D" w:rsidRPr="009D764D">
        <w:rPr>
          <w:color w:val="000000"/>
          <w:sz w:val="28"/>
          <w:szCs w:val="28"/>
          <w:lang w:eastAsia="uk-UA"/>
        </w:rPr>
        <w:t>Послуги з технічної підтримки системи технічного контролю телекомунікаційної мережі загального користування України</w:t>
      </w:r>
      <w:r w:rsidR="00531930" w:rsidRPr="00531930">
        <w:rPr>
          <w:color w:val="000000"/>
          <w:sz w:val="28"/>
          <w:szCs w:val="28"/>
          <w:lang w:eastAsia="uk-UA"/>
        </w:rPr>
        <w:t>»</w:t>
      </w:r>
      <w:r w:rsidR="009D764D">
        <w:rPr>
          <w:color w:val="000000"/>
          <w:sz w:val="28"/>
          <w:szCs w:val="28"/>
          <w:lang w:eastAsia="uk-UA"/>
        </w:rPr>
        <w:t>.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F44E9C" w:rsidRDefault="005E45FC" w:rsidP="005E45FC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</w:rPr>
        <w:t xml:space="preserve">Надання </w:t>
      </w:r>
      <w:r w:rsidR="00F44E9C" w:rsidRPr="00F44E9C">
        <w:rPr>
          <w:sz w:val="28"/>
          <w:szCs w:val="28"/>
        </w:rPr>
        <w:t xml:space="preserve">послуг </w:t>
      </w:r>
      <w:r w:rsidR="00531930" w:rsidRPr="00531930">
        <w:rPr>
          <w:sz w:val="28"/>
          <w:szCs w:val="28"/>
        </w:rPr>
        <w:t>з технічної підтримки системи технічного контролю телекомунікаційної мережі загального користування України</w:t>
      </w:r>
      <w:r w:rsidR="00F44E9C" w:rsidRPr="00F44E9C">
        <w:rPr>
          <w:sz w:val="28"/>
          <w:szCs w:val="28"/>
        </w:rPr>
        <w:t xml:space="preserve"> проводиться з метою </w:t>
      </w:r>
      <w:r w:rsidR="00442694">
        <w:rPr>
          <w:sz w:val="28"/>
          <w:szCs w:val="28"/>
        </w:rPr>
        <w:t xml:space="preserve">підтримки постійної працездатності системи, </w:t>
      </w:r>
      <w:r w:rsidR="00F44E9C" w:rsidRPr="00F44E9C">
        <w:rPr>
          <w:sz w:val="28"/>
          <w:szCs w:val="28"/>
        </w:rPr>
        <w:t xml:space="preserve">підвищення ефективності роботи департаменту вимірювання телекомунікаційних мереж при проведенні заходів з </w:t>
      </w:r>
      <w:r w:rsidR="007E1016">
        <w:rPr>
          <w:sz w:val="28"/>
          <w:szCs w:val="28"/>
        </w:rPr>
        <w:t>вимірювань параметрів якості послуг фіксованого зв</w:t>
      </w:r>
      <w:r w:rsidR="007E1016" w:rsidRPr="007E1016">
        <w:rPr>
          <w:sz w:val="28"/>
          <w:szCs w:val="28"/>
        </w:rPr>
        <w:t>’</w:t>
      </w:r>
      <w:r w:rsidR="007E1016">
        <w:rPr>
          <w:sz w:val="28"/>
          <w:szCs w:val="28"/>
        </w:rPr>
        <w:t xml:space="preserve">язку, </w:t>
      </w:r>
      <w:r w:rsidR="00F44E9C" w:rsidRPr="00F44E9C">
        <w:rPr>
          <w:sz w:val="28"/>
          <w:szCs w:val="28"/>
        </w:rPr>
        <w:t xml:space="preserve">вимірювань параметрів </w:t>
      </w:r>
      <w:r w:rsidR="007E1016">
        <w:rPr>
          <w:sz w:val="28"/>
          <w:szCs w:val="28"/>
        </w:rPr>
        <w:t xml:space="preserve">електронної </w:t>
      </w:r>
      <w:r w:rsidR="00F44E9C" w:rsidRPr="00F44E9C">
        <w:rPr>
          <w:sz w:val="28"/>
          <w:szCs w:val="28"/>
        </w:rPr>
        <w:t>комунікаційн</w:t>
      </w:r>
      <w:r w:rsidR="007E1016">
        <w:rPr>
          <w:sz w:val="28"/>
          <w:szCs w:val="28"/>
        </w:rPr>
        <w:t>ої</w:t>
      </w:r>
      <w:r w:rsidR="00F44E9C" w:rsidRPr="00F44E9C">
        <w:rPr>
          <w:sz w:val="28"/>
          <w:szCs w:val="28"/>
        </w:rPr>
        <w:t xml:space="preserve"> мереж</w:t>
      </w:r>
      <w:r w:rsidR="007E1016">
        <w:rPr>
          <w:sz w:val="28"/>
          <w:szCs w:val="28"/>
        </w:rPr>
        <w:t>і</w:t>
      </w:r>
      <w:r w:rsidR="00F44E9C" w:rsidRPr="00F44E9C">
        <w:rPr>
          <w:sz w:val="28"/>
          <w:szCs w:val="28"/>
        </w:rPr>
        <w:t xml:space="preserve"> загального користування України та мереж передачі даних</w:t>
      </w:r>
      <w:r w:rsidR="00531930">
        <w:rPr>
          <w:sz w:val="28"/>
          <w:szCs w:val="28"/>
        </w:rPr>
        <w:t>, в тому числі</w:t>
      </w:r>
      <w:r w:rsidR="00F44E9C" w:rsidRPr="00F44E9C">
        <w:rPr>
          <w:sz w:val="28"/>
          <w:szCs w:val="28"/>
        </w:rPr>
        <w:t xml:space="preserve"> для виявлення порушень маршрутизації вхідного міжнародного трафіку </w:t>
      </w:r>
      <w:r w:rsidR="007E1016">
        <w:rPr>
          <w:sz w:val="28"/>
          <w:szCs w:val="28"/>
        </w:rPr>
        <w:t>послуг голосових електронних комунікацій</w:t>
      </w:r>
      <w:r w:rsidR="00F44E9C" w:rsidRPr="00F44E9C">
        <w:rPr>
          <w:sz w:val="28"/>
          <w:szCs w:val="28"/>
        </w:rPr>
        <w:t xml:space="preserve"> на </w:t>
      </w:r>
      <w:r w:rsidR="007E1016">
        <w:rPr>
          <w:sz w:val="28"/>
          <w:szCs w:val="28"/>
        </w:rPr>
        <w:t xml:space="preserve">електронну </w:t>
      </w:r>
      <w:r w:rsidR="00F44E9C" w:rsidRPr="00F44E9C">
        <w:rPr>
          <w:sz w:val="28"/>
          <w:szCs w:val="28"/>
        </w:rPr>
        <w:t>комунікаційну мережу загального користування України</w:t>
      </w:r>
      <w:r w:rsidR="007E1016">
        <w:rPr>
          <w:sz w:val="28"/>
          <w:szCs w:val="28"/>
        </w:rPr>
        <w:t>.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процесу надання послуг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162F1B" w:rsidRDefault="00F417E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технічної підтримки системи </w:t>
      </w:r>
      <w:r w:rsidRPr="00531930">
        <w:rPr>
          <w:sz w:val="28"/>
          <w:szCs w:val="28"/>
        </w:rPr>
        <w:t>технічного контролю телекомунікаційної мережі загального користування України</w:t>
      </w:r>
      <w:r>
        <w:rPr>
          <w:sz w:val="28"/>
          <w:szCs w:val="28"/>
        </w:rPr>
        <w:t xml:space="preserve"> потребує наявності персоналу, які мають досвід роботи з базами даних, приладами типу «Аналізатор сигналізацій телекомунікаційних систем», мовами формування запитів до баз даних </w:t>
      </w:r>
      <w:r>
        <w:rPr>
          <w:sz w:val="28"/>
          <w:szCs w:val="28"/>
          <w:lang w:val="en-US"/>
        </w:rPr>
        <w:t>SQL</w:t>
      </w:r>
      <w:r>
        <w:rPr>
          <w:sz w:val="28"/>
          <w:szCs w:val="28"/>
        </w:rPr>
        <w:t>.</w:t>
      </w:r>
      <w:r w:rsidR="004F59D9">
        <w:rPr>
          <w:sz w:val="28"/>
          <w:szCs w:val="28"/>
        </w:rPr>
        <w:t xml:space="preserve"> На даний час існує досить велика кількість фахівців, які мають досвід роботи з базами даних та мовами формування запитів до них. В той же час, на ринку надання послуг із технічної підтримки не велика кількість фахівців має досвід використання приладів типу «Аналізатор сигналізацій телекомунікаційних систем». Загалом для виконання технічної підтримки системи </w:t>
      </w:r>
      <w:r w:rsidR="004F59D9" w:rsidRPr="00531930">
        <w:rPr>
          <w:sz w:val="28"/>
          <w:szCs w:val="28"/>
        </w:rPr>
        <w:t>технічного контролю телекомунікаційної мережі загального користування України</w:t>
      </w:r>
      <w:r w:rsidR="004F59D9">
        <w:rPr>
          <w:sz w:val="28"/>
          <w:szCs w:val="28"/>
        </w:rPr>
        <w:t xml:space="preserve"> потрібна наявність у Виконавця не менше двох фахівців із зазначеними знаннями.</w:t>
      </w:r>
    </w:p>
    <w:p w:rsidR="004F59D9" w:rsidRDefault="00F417E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розрахунку очікуваної вартості послуг закладається як робота безпосередньо на території Замовника, так і відділен</w:t>
      </w:r>
      <w:r w:rsidR="004F59D9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4F59D9">
        <w:rPr>
          <w:sz w:val="28"/>
          <w:szCs w:val="28"/>
        </w:rPr>
        <w:t>доступ до компонентів системи.</w:t>
      </w:r>
    </w:p>
    <w:p w:rsidR="00953FD4" w:rsidRDefault="00953FD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підтримки працездатності роботи системи технічної підтримки </w:t>
      </w:r>
      <w:r w:rsidRPr="00531930">
        <w:rPr>
          <w:sz w:val="28"/>
          <w:szCs w:val="28"/>
        </w:rPr>
        <w:t>телекомунікаційної мережі загального користування України</w:t>
      </w:r>
      <w:r>
        <w:rPr>
          <w:sz w:val="28"/>
          <w:szCs w:val="28"/>
        </w:rPr>
        <w:t xml:space="preserve"> потрібен постійний моніторинг цілісності бази даних. Загалом на виконання поставленої задачі потрібно витрачати близько </w:t>
      </w:r>
      <w:r w:rsidR="005700A5">
        <w:rPr>
          <w:sz w:val="28"/>
          <w:szCs w:val="28"/>
        </w:rPr>
        <w:t>3</w:t>
      </w:r>
      <w:r>
        <w:rPr>
          <w:sz w:val="28"/>
          <w:szCs w:val="28"/>
        </w:rPr>
        <w:t xml:space="preserve">0 годин на місяць, або </w:t>
      </w:r>
      <w:r w:rsidR="0037701C">
        <w:rPr>
          <w:sz w:val="28"/>
          <w:szCs w:val="28"/>
        </w:rPr>
        <w:t>36</w:t>
      </w:r>
      <w:r>
        <w:rPr>
          <w:sz w:val="28"/>
          <w:szCs w:val="28"/>
        </w:rPr>
        <w:t xml:space="preserve">0 годин на рік, з </w:t>
      </w:r>
      <w:r>
        <w:rPr>
          <w:sz w:val="28"/>
          <w:szCs w:val="28"/>
        </w:rPr>
        <w:lastRenderedPageBreak/>
        <w:t xml:space="preserve">яких 30 годин можуть бути на території Замовника, інші </w:t>
      </w:r>
      <w:r w:rsidR="0037701C">
        <w:rPr>
          <w:sz w:val="28"/>
          <w:szCs w:val="28"/>
        </w:rPr>
        <w:t>33</w:t>
      </w:r>
      <w:r>
        <w:rPr>
          <w:sz w:val="28"/>
          <w:szCs w:val="28"/>
        </w:rPr>
        <w:t>0 годин з використанням відділеного доступу.</w:t>
      </w:r>
    </w:p>
    <w:p w:rsidR="00953FD4" w:rsidRDefault="00953FD4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Ринкова вартість робіт з технічної підтримки працездатності та обслуговування баз даних коштує:</w:t>
      </w:r>
    </w:p>
    <w:p w:rsidR="00953FD4" w:rsidRDefault="00953FD4" w:rsidP="00953FD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803DC7">
        <w:rPr>
          <w:sz w:val="28"/>
          <w:szCs w:val="28"/>
        </w:rPr>
        <w:t>25</w:t>
      </w:r>
      <w:r>
        <w:rPr>
          <w:sz w:val="28"/>
          <w:szCs w:val="28"/>
        </w:rPr>
        <w:t xml:space="preserve"> євро</w:t>
      </w:r>
      <w:r w:rsidR="005700A5">
        <w:rPr>
          <w:sz w:val="28"/>
          <w:szCs w:val="28"/>
        </w:rPr>
        <w:t>/год.</w:t>
      </w:r>
      <w:r>
        <w:rPr>
          <w:sz w:val="28"/>
          <w:szCs w:val="28"/>
        </w:rPr>
        <w:t xml:space="preserve"> (</w:t>
      </w:r>
      <w:r w:rsidR="00803DC7">
        <w:rPr>
          <w:sz w:val="28"/>
          <w:szCs w:val="28"/>
        </w:rPr>
        <w:t>10</w:t>
      </w:r>
      <w:r w:rsidR="005700A5">
        <w:rPr>
          <w:sz w:val="28"/>
          <w:szCs w:val="28"/>
        </w:rPr>
        <w:t>00 грн./год.)</w:t>
      </w:r>
      <w:r w:rsidRPr="00953FD4">
        <w:rPr>
          <w:sz w:val="28"/>
          <w:szCs w:val="28"/>
        </w:rPr>
        <w:t xml:space="preserve"> </w:t>
      </w:r>
      <w:r w:rsidR="005700A5">
        <w:rPr>
          <w:sz w:val="28"/>
          <w:szCs w:val="28"/>
        </w:rPr>
        <w:t>використовуючи віддалений доступ по серверів баз даних;</w:t>
      </w:r>
    </w:p>
    <w:p w:rsidR="005700A5" w:rsidRDefault="005700A5" w:rsidP="00953FD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1</w:t>
      </w:r>
      <w:r w:rsidR="00803DC7">
        <w:rPr>
          <w:sz w:val="28"/>
          <w:szCs w:val="28"/>
        </w:rPr>
        <w:t>5</w:t>
      </w:r>
      <w:r>
        <w:rPr>
          <w:sz w:val="28"/>
          <w:szCs w:val="28"/>
        </w:rPr>
        <w:t>00 грн./год. знаходячись на території (сайті) Замовника.</w:t>
      </w:r>
    </w:p>
    <w:p w:rsidR="0037701C" w:rsidRDefault="0037701C" w:rsidP="0037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Загальна очікувана вартість робіт з технічної підтримки бази даних системи складе:</w:t>
      </w:r>
    </w:p>
    <w:p w:rsidR="00A87D7E" w:rsidRDefault="00A87D7E" w:rsidP="0037701C">
      <w:pPr>
        <w:ind w:firstLine="708"/>
        <w:jc w:val="both"/>
        <w:rPr>
          <w:sz w:val="28"/>
          <w:szCs w:val="28"/>
        </w:rPr>
      </w:pPr>
    </w:p>
    <w:p w:rsidR="0037701C" w:rsidRDefault="0037701C" w:rsidP="00377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бд</w:t>
      </w:r>
      <w:r>
        <w:rPr>
          <w:sz w:val="28"/>
          <w:szCs w:val="28"/>
        </w:rPr>
        <w:t>=Т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>+Т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>=30×1</w:t>
      </w:r>
      <w:r w:rsidR="00803DC7">
        <w:rPr>
          <w:sz w:val="28"/>
          <w:szCs w:val="28"/>
        </w:rPr>
        <w:t>5</w:t>
      </w:r>
      <w:r>
        <w:rPr>
          <w:sz w:val="28"/>
          <w:szCs w:val="28"/>
        </w:rPr>
        <w:t>00+330×</w:t>
      </w:r>
      <w:r w:rsidR="00803DC7">
        <w:rPr>
          <w:sz w:val="28"/>
          <w:szCs w:val="28"/>
        </w:rPr>
        <w:t>10</w:t>
      </w:r>
      <w:r>
        <w:rPr>
          <w:sz w:val="28"/>
          <w:szCs w:val="28"/>
        </w:rPr>
        <w:t>00=2</w:t>
      </w:r>
      <w:r w:rsidR="007E1016">
        <w:rPr>
          <w:sz w:val="28"/>
          <w:szCs w:val="28"/>
        </w:rPr>
        <w:t>94</w:t>
      </w:r>
      <w:r>
        <w:rPr>
          <w:sz w:val="28"/>
          <w:szCs w:val="28"/>
        </w:rPr>
        <w:t> 000 грн.</w:t>
      </w:r>
    </w:p>
    <w:p w:rsidR="00A87D7E" w:rsidRPr="0037701C" w:rsidRDefault="00A87D7E" w:rsidP="0037701C">
      <w:pPr>
        <w:ind w:firstLine="708"/>
        <w:jc w:val="both"/>
        <w:rPr>
          <w:sz w:val="28"/>
          <w:szCs w:val="28"/>
        </w:rPr>
      </w:pPr>
    </w:p>
    <w:p w:rsidR="0037701C" w:rsidRDefault="0037701C" w:rsidP="0037701C">
      <w:pPr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час роботи на території Замовника;</w:t>
      </w:r>
    </w:p>
    <w:p w:rsidR="0037701C" w:rsidRDefault="0037701C" w:rsidP="0037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тз</w:t>
      </w:r>
      <w:r>
        <w:rPr>
          <w:sz w:val="28"/>
          <w:szCs w:val="28"/>
        </w:rPr>
        <w:t xml:space="preserve"> – вартість </w:t>
      </w:r>
      <w:r w:rsidR="00A87D7E">
        <w:rPr>
          <w:sz w:val="28"/>
          <w:szCs w:val="28"/>
        </w:rPr>
        <w:t>робіт на території Замовника;</w:t>
      </w:r>
    </w:p>
    <w:p w:rsidR="00A87D7E" w:rsidRDefault="00A87D7E" w:rsidP="0037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час відділеної роботи з базою даних системи;</w:t>
      </w:r>
    </w:p>
    <w:p w:rsidR="00A87D7E" w:rsidRPr="00A87D7E" w:rsidRDefault="00A87D7E" w:rsidP="00377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вд</w:t>
      </w:r>
      <w:r>
        <w:rPr>
          <w:sz w:val="28"/>
          <w:szCs w:val="28"/>
        </w:rPr>
        <w:t xml:space="preserve"> – вартість робіт використовуючи віддалений доступ по серверів баз даних. </w:t>
      </w:r>
    </w:p>
    <w:p w:rsidR="005700A5" w:rsidRDefault="005700A5" w:rsidP="00570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Віддалена робота з технічним обслуговуванням програмного забезпечення приладів типу «Аналізатор сигналізацій телекомунікаційних систем» та його компонентів рахується як робота з спеціальним програмним забезпеченням, і вартість робіт складає </w:t>
      </w:r>
      <w:r w:rsidR="007E1016">
        <w:rPr>
          <w:sz w:val="28"/>
          <w:szCs w:val="28"/>
        </w:rPr>
        <w:t>8</w:t>
      </w:r>
      <w:r>
        <w:rPr>
          <w:sz w:val="28"/>
          <w:szCs w:val="28"/>
        </w:rPr>
        <w:t xml:space="preserve">00 грн./год. Для підтримки працездатності програмного забезпечення вказаних приладів потрібно близько 30 годин на рік. Враховуючи вартість робіт за годину очікувана вартість даних робіт складатиме </w:t>
      </w:r>
      <w:r w:rsidR="007E1016">
        <w:rPr>
          <w:sz w:val="28"/>
          <w:szCs w:val="28"/>
        </w:rPr>
        <w:t>24</w:t>
      </w:r>
      <w:r>
        <w:rPr>
          <w:sz w:val="28"/>
          <w:szCs w:val="28"/>
        </w:rPr>
        <w:t> 000 грн.</w:t>
      </w:r>
    </w:p>
    <w:p w:rsidR="004E1CF2" w:rsidRPr="00C00860" w:rsidRDefault="004E1CF2" w:rsidP="004E1CF2">
      <w:pPr>
        <w:ind w:firstLine="567"/>
        <w:jc w:val="both"/>
        <w:rPr>
          <w:sz w:val="28"/>
          <w:szCs w:val="28"/>
        </w:rPr>
      </w:pPr>
      <w:r w:rsidRPr="00C00860">
        <w:rPr>
          <w:sz w:val="28"/>
          <w:szCs w:val="28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</w:t>
      </w:r>
    </w:p>
    <w:p w:rsidR="0001766D" w:rsidRPr="0005567F" w:rsidRDefault="00A87D7E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Розрахункова</w:t>
      </w:r>
      <w:r w:rsidR="0001766D" w:rsidRPr="0005567F">
        <w:rPr>
          <w:sz w:val="28"/>
          <w:szCs w:val="28"/>
        </w:rPr>
        <w:t xml:space="preserve"> очікуван</w:t>
      </w:r>
      <w:r>
        <w:rPr>
          <w:sz w:val="28"/>
          <w:szCs w:val="28"/>
        </w:rPr>
        <w:t>а</w:t>
      </w:r>
      <w:r w:rsidR="0001766D" w:rsidRPr="0005567F">
        <w:rPr>
          <w:sz w:val="28"/>
          <w:szCs w:val="28"/>
        </w:rPr>
        <w:t xml:space="preserve"> варті</w:t>
      </w:r>
      <w:r>
        <w:rPr>
          <w:sz w:val="28"/>
          <w:szCs w:val="28"/>
        </w:rPr>
        <w:t>сть робіт, на рік, з надання послуг з технічної підтримки</w:t>
      </w:r>
      <w:r w:rsidR="0001766D" w:rsidRPr="00055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(включаючи вартість робіт з обслуговування баз даних, роботи з приладами типу «Аналізатор сигналізацій телекомунікаційних систем», ПДВ) складатиме </w:t>
      </w:r>
      <w:r w:rsidR="00803DC7">
        <w:rPr>
          <w:sz w:val="28"/>
          <w:szCs w:val="28"/>
        </w:rPr>
        <w:t>4</w:t>
      </w:r>
      <w:r>
        <w:rPr>
          <w:sz w:val="28"/>
          <w:szCs w:val="28"/>
        </w:rPr>
        <w:t>00 000</w:t>
      </w:r>
      <w:r w:rsidR="0037701C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</w:p>
    <w:p w:rsidR="00197ECF" w:rsidRPr="0005567F" w:rsidRDefault="00197ECF" w:rsidP="00C32702">
      <w:pPr>
        <w:ind w:firstLine="709"/>
        <w:jc w:val="both"/>
        <w:rPr>
          <w:sz w:val="28"/>
          <w:szCs w:val="28"/>
        </w:rPr>
      </w:pPr>
    </w:p>
    <w:p w:rsidR="00197ECF" w:rsidRPr="00197ECF" w:rsidRDefault="00197ECF" w:rsidP="00C3270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83" w:rsidRDefault="00523183" w:rsidP="00143E54">
      <w:r>
        <w:separator/>
      </w:r>
    </w:p>
  </w:endnote>
  <w:endnote w:type="continuationSeparator" w:id="0">
    <w:p w:rsidR="00523183" w:rsidRDefault="00523183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83" w:rsidRDefault="00523183" w:rsidP="00143E54">
      <w:r>
        <w:separator/>
      </w:r>
    </w:p>
  </w:footnote>
  <w:footnote w:type="continuationSeparator" w:id="0">
    <w:p w:rsidR="00523183" w:rsidRDefault="00523183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abstractNum w:abstractNumId="3" w15:restartNumberingAfterBreak="0">
    <w:nsid w:val="6EEE674D"/>
    <w:multiLevelType w:val="hybridMultilevel"/>
    <w:tmpl w:val="5A528D9A"/>
    <w:lvl w:ilvl="0" w:tplc="E006FF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B3745"/>
    <w:rsid w:val="000C0B49"/>
    <w:rsid w:val="000C2CFB"/>
    <w:rsid w:val="00143E54"/>
    <w:rsid w:val="00145510"/>
    <w:rsid w:val="00162F1B"/>
    <w:rsid w:val="00197ECF"/>
    <w:rsid w:val="001A68A9"/>
    <w:rsid w:val="001D61E2"/>
    <w:rsid w:val="001F4F1B"/>
    <w:rsid w:val="00207A7B"/>
    <w:rsid w:val="00242941"/>
    <w:rsid w:val="002608D5"/>
    <w:rsid w:val="00285FDF"/>
    <w:rsid w:val="002E7E71"/>
    <w:rsid w:val="00350524"/>
    <w:rsid w:val="003763AB"/>
    <w:rsid w:val="0037701C"/>
    <w:rsid w:val="003B0DF4"/>
    <w:rsid w:val="003F1729"/>
    <w:rsid w:val="003F3050"/>
    <w:rsid w:val="00442694"/>
    <w:rsid w:val="00460D71"/>
    <w:rsid w:val="004A52A2"/>
    <w:rsid w:val="004E1CF2"/>
    <w:rsid w:val="004F59D9"/>
    <w:rsid w:val="00523183"/>
    <w:rsid w:val="00531930"/>
    <w:rsid w:val="005641AF"/>
    <w:rsid w:val="005700A5"/>
    <w:rsid w:val="005E45FC"/>
    <w:rsid w:val="00603A89"/>
    <w:rsid w:val="00641215"/>
    <w:rsid w:val="00767A05"/>
    <w:rsid w:val="007D3F96"/>
    <w:rsid w:val="007E1016"/>
    <w:rsid w:val="00803DC7"/>
    <w:rsid w:val="00845442"/>
    <w:rsid w:val="00855D3E"/>
    <w:rsid w:val="00953FD4"/>
    <w:rsid w:val="00955159"/>
    <w:rsid w:val="009725C0"/>
    <w:rsid w:val="009C7265"/>
    <w:rsid w:val="009D764D"/>
    <w:rsid w:val="009F174A"/>
    <w:rsid w:val="00A04C6F"/>
    <w:rsid w:val="00A15DB1"/>
    <w:rsid w:val="00A87D7E"/>
    <w:rsid w:val="00AE0B18"/>
    <w:rsid w:val="00AE5C23"/>
    <w:rsid w:val="00BA344A"/>
    <w:rsid w:val="00BB47FB"/>
    <w:rsid w:val="00BC4243"/>
    <w:rsid w:val="00BD24E8"/>
    <w:rsid w:val="00BE132A"/>
    <w:rsid w:val="00C32702"/>
    <w:rsid w:val="00C356D7"/>
    <w:rsid w:val="00CE5140"/>
    <w:rsid w:val="00D07E52"/>
    <w:rsid w:val="00D74529"/>
    <w:rsid w:val="00D77EE2"/>
    <w:rsid w:val="00DC63A5"/>
    <w:rsid w:val="00E05B92"/>
    <w:rsid w:val="00E155E5"/>
    <w:rsid w:val="00E72FC9"/>
    <w:rsid w:val="00E94DA2"/>
    <w:rsid w:val="00EE07B6"/>
    <w:rsid w:val="00EE47E5"/>
    <w:rsid w:val="00EF1CEC"/>
    <w:rsid w:val="00EF736A"/>
    <w:rsid w:val="00F417E4"/>
    <w:rsid w:val="00F44E9C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8231-8DA0-47C9-9CD7-B92A6DB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3E5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ІЛЮК Віталій Іванович</cp:lastModifiedBy>
  <cp:revision>3</cp:revision>
  <cp:lastPrinted>2021-08-12T12:33:00Z</cp:lastPrinted>
  <dcterms:created xsi:type="dcterms:W3CDTF">2024-11-20T13:43:00Z</dcterms:created>
  <dcterms:modified xsi:type="dcterms:W3CDTF">2024-11-20T13:45:00Z</dcterms:modified>
</cp:coreProperties>
</file>