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9A" w:rsidRDefault="00AC659A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bookmarkStart w:id="0" w:name="_GoBack"/>
      <w:bookmarkEnd w:id="0"/>
    </w:p>
    <w:p w:rsidR="00560BB4" w:rsidRPr="005350AF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ЗАТВЕРДЖУЮ</w:t>
      </w:r>
    </w:p>
    <w:p w:rsidR="00560BB4" w:rsidRPr="005350AF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з </w:t>
      </w:r>
      <w:proofErr w:type="spellStart"/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господарсько</w:t>
      </w:r>
      <w:proofErr w:type="spellEnd"/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</w:p>
    <w:p w:rsidR="00560BB4" w:rsidRPr="00560BB4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ресурсного </w:t>
      </w:r>
      <w:proofErr w:type="spellStart"/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напрямку</w:t>
      </w:r>
      <w:proofErr w:type="spellEnd"/>
    </w:p>
    <w:p w:rsidR="00560BB4" w:rsidRPr="005350AF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 Олександр ЛАВРОВ</w:t>
      </w:r>
    </w:p>
    <w:p w:rsidR="00560BB4" w:rsidRDefault="00560BB4" w:rsidP="00560B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</w:t>
      </w:r>
      <w:r w:rsidR="00E47C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«____» _____________2025</w:t>
      </w: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p w:rsidR="00560BB4" w:rsidRDefault="00560BB4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AC659A" w:rsidRDefault="00AC659A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47C00" w:rsidRDefault="00E47C00" w:rsidP="00581BED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47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 </w:t>
      </w:r>
    </w:p>
    <w:p w:rsidR="00581BED" w:rsidRPr="00581BED" w:rsidRDefault="003913B9" w:rsidP="00581BED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1B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ДК 021:2015, код – 09310000-5 Електрична енергія</w:t>
      </w:r>
    </w:p>
    <w:p w:rsidR="003913B9" w:rsidRPr="00581BED" w:rsidRDefault="003913B9" w:rsidP="003913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>Закупівля електричної енергії необхідна для функціонування усіх технологічних процесів УДЦР, а саме: комп’ютерної та побутової мереж, живлення насосів для забезпечення підприємства водою, живлення автоматики, вимірювальних пристроїв, вентиляції, тощо. Державне підприємство «Український державний центр радіочастот», відповідно до Закону України «Про ринок електричної енергії» є споживачем електричної енергії, як суб’єкт господарської діяльності, що використовує енергію для власних потреб на підставі договору про її купівлю.</w:t>
      </w:r>
    </w:p>
    <w:p w:rsidR="003913B9" w:rsidRPr="00581BED" w:rsidRDefault="003913B9" w:rsidP="003061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>Відповідно до Закону України «Про ринок електричної енергії», з 1 липня 2019 року закупівля електричної енергії відбувається за вільними цінами, тобто вже не корегуються Регулятором ринку (НКРЕКП). Механізм роботи ринку включає в себе щоденні торги електричної енергії для постачання на незалежній біржі, у зв’язку з чим ціни неможливо передбачити на майбутнє.</w:t>
      </w:r>
    </w:p>
    <w:p w:rsidR="008C7120" w:rsidRDefault="003913B9" w:rsidP="008C71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 xml:space="preserve">Враховуючи сезонні та добові зміни електричного навантаження УДЦР, потреби разом з зональними секторами та </w:t>
      </w:r>
      <w:r w:rsidR="008F2AE8">
        <w:rPr>
          <w:rFonts w:ascii="Times New Roman" w:hAnsi="Times New Roman" w:cs="Times New Roman"/>
          <w:bCs/>
          <w:sz w:val="28"/>
          <w:szCs w:val="28"/>
        </w:rPr>
        <w:t>РКП в електроенергії на</w:t>
      </w:r>
      <w:r w:rsidR="00E47C00">
        <w:rPr>
          <w:rFonts w:ascii="Times New Roman" w:hAnsi="Times New Roman" w:cs="Times New Roman"/>
          <w:bCs/>
          <w:sz w:val="28"/>
          <w:szCs w:val="28"/>
        </w:rPr>
        <w:t xml:space="preserve"> період з 01.10.25 по 30.09.26</w:t>
      </w:r>
      <w:r w:rsidR="00306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C00">
        <w:rPr>
          <w:rFonts w:ascii="Times New Roman" w:hAnsi="Times New Roman" w:cs="Times New Roman"/>
          <w:bCs/>
          <w:sz w:val="28"/>
          <w:szCs w:val="28"/>
        </w:rPr>
        <w:t xml:space="preserve">орієнтовно становлять 1 610 </w:t>
      </w:r>
      <w:r w:rsidR="00E47C00" w:rsidRPr="00E47C00">
        <w:rPr>
          <w:rFonts w:ascii="Times New Roman" w:hAnsi="Times New Roman" w:cs="Times New Roman"/>
          <w:bCs/>
          <w:sz w:val="28"/>
          <w:szCs w:val="28"/>
        </w:rPr>
        <w:t>000</w:t>
      </w:r>
      <w:r w:rsidR="00E47C00">
        <w:rPr>
          <w:rFonts w:ascii="Times New Roman" w:hAnsi="Times New Roman" w:cs="Times New Roman"/>
          <w:bCs/>
          <w:sz w:val="28"/>
          <w:szCs w:val="28"/>
        </w:rPr>
        <w:t xml:space="preserve"> кВт*год. </w:t>
      </w:r>
      <w:r w:rsidRPr="00581BED">
        <w:rPr>
          <w:rFonts w:ascii="Times New Roman" w:hAnsi="Times New Roman" w:cs="Times New Roman"/>
          <w:bCs/>
          <w:sz w:val="28"/>
          <w:szCs w:val="28"/>
        </w:rPr>
        <w:t xml:space="preserve">Для гарантованого забезпечення підприємства електричною енергією, приблизна ціна даного </w:t>
      </w:r>
      <w:r w:rsidR="00306157">
        <w:rPr>
          <w:rFonts w:ascii="Times New Roman" w:hAnsi="Times New Roman" w:cs="Times New Roman"/>
          <w:bCs/>
          <w:sz w:val="28"/>
          <w:szCs w:val="28"/>
        </w:rPr>
        <w:t xml:space="preserve">об’єму становитиме </w:t>
      </w:r>
      <w:r w:rsidR="00B578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14 490</w:t>
      </w:r>
      <w:r w:rsidR="00E47C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81BED">
        <w:rPr>
          <w:rFonts w:ascii="Times New Roman" w:hAnsi="Times New Roman" w:cs="Times New Roman"/>
          <w:bCs/>
          <w:sz w:val="28"/>
          <w:szCs w:val="28"/>
        </w:rPr>
        <w:t>тис. грн.</w:t>
      </w:r>
      <w:r w:rsidR="00B57810">
        <w:rPr>
          <w:rFonts w:ascii="Times New Roman" w:hAnsi="Times New Roman" w:cs="Times New Roman"/>
          <w:bCs/>
          <w:sz w:val="28"/>
          <w:szCs w:val="28"/>
        </w:rPr>
        <w:t>, тобто 9,00</w:t>
      </w:r>
      <w:r w:rsidR="008F2AE8">
        <w:rPr>
          <w:rFonts w:ascii="Times New Roman" w:hAnsi="Times New Roman" w:cs="Times New Roman"/>
          <w:bCs/>
          <w:sz w:val="28"/>
          <w:szCs w:val="28"/>
        </w:rPr>
        <w:t xml:space="preserve"> грн за 1 кВт*год.</w:t>
      </w:r>
    </w:p>
    <w:p w:rsidR="00E47C00" w:rsidRDefault="00306157" w:rsidP="008C7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157">
        <w:rPr>
          <w:rFonts w:ascii="Times New Roman" w:hAnsi="Times New Roman" w:cs="Times New Roman"/>
          <w:bCs/>
          <w:sz w:val="28"/>
          <w:szCs w:val="28"/>
        </w:rPr>
        <w:t>Середньозважена ціна закупівлі електроенергії на біржі Ринку електричної енергії є головною складовою для визначення тарифу на електричну енергію.</w:t>
      </w:r>
    </w:p>
    <w:p w:rsidR="00681EDA" w:rsidRPr="00681EDA" w:rsidRDefault="005D7875" w:rsidP="005D78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Відповідно до  умов договору, с</w:t>
      </w:r>
      <w:r w:rsidRPr="003F19E0">
        <w:rPr>
          <w:rFonts w:ascii="Times New Roman" w:hAnsi="Times New Roman" w:cs="Times New Roman"/>
          <w:bCs/>
          <w:sz w:val="28"/>
          <w:szCs w:val="28"/>
        </w:rPr>
        <w:t>посіб визначення фактичної ціни (тарифу) електричної енергії: за нерегульованим тарифом на електроенергію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визначається</w:t>
      </w:r>
      <w:r w:rsidRPr="003F19E0">
        <w:rPr>
          <w:rFonts w:ascii="Times New Roman" w:hAnsi="Times New Roman" w:cs="Times New Roman"/>
          <w:bCs/>
          <w:sz w:val="28"/>
          <w:szCs w:val="28"/>
        </w:rPr>
        <w:t xml:space="preserve"> за формулою: 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EDA">
        <w:rPr>
          <w:rFonts w:ascii="Times New Roman" w:hAnsi="Times New Roman" w:cs="Times New Roman"/>
          <w:bCs/>
          <w:sz w:val="28"/>
          <w:szCs w:val="28"/>
        </w:rPr>
        <w:t>Цел.ен</w:t>
      </w:r>
      <w:proofErr w:type="spellEnd"/>
      <w:r w:rsidRPr="00681EDA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681EDA">
        <w:rPr>
          <w:rFonts w:ascii="Times New Roman" w:hAnsi="Times New Roman" w:cs="Times New Roman"/>
          <w:bCs/>
          <w:sz w:val="28"/>
          <w:szCs w:val="28"/>
        </w:rPr>
        <w:t>Цсоб</w:t>
      </w:r>
      <w:proofErr w:type="spellEnd"/>
      <w:r w:rsidRPr="00681EDA">
        <w:rPr>
          <w:rFonts w:ascii="Times New Roman" w:hAnsi="Times New Roman" w:cs="Times New Roman"/>
          <w:bCs/>
          <w:sz w:val="28"/>
          <w:szCs w:val="28"/>
        </w:rPr>
        <w:t>*</w:t>
      </w:r>
      <w:proofErr w:type="spellStart"/>
      <w:r w:rsidRPr="00681EDA">
        <w:rPr>
          <w:rFonts w:ascii="Times New Roman" w:hAnsi="Times New Roman" w:cs="Times New Roman"/>
          <w:bCs/>
          <w:sz w:val="28"/>
          <w:szCs w:val="28"/>
        </w:rPr>
        <w:t>Дпост</w:t>
      </w:r>
      <w:proofErr w:type="spellEnd"/>
      <w:r w:rsidRPr="00681EDA">
        <w:rPr>
          <w:rFonts w:ascii="Times New Roman" w:hAnsi="Times New Roman" w:cs="Times New Roman"/>
          <w:bCs/>
          <w:sz w:val="28"/>
          <w:szCs w:val="28"/>
        </w:rPr>
        <w:t xml:space="preserve"> + ЦОСП + Ц1.2 + ЦР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 xml:space="preserve">де </w:t>
      </w:r>
      <w:proofErr w:type="spellStart"/>
      <w:r w:rsidRPr="00681EDA">
        <w:rPr>
          <w:rFonts w:ascii="Times New Roman" w:hAnsi="Times New Roman" w:cs="Times New Roman"/>
          <w:bCs/>
          <w:sz w:val="28"/>
          <w:szCs w:val="28"/>
        </w:rPr>
        <w:t>Цел.ен</w:t>
      </w:r>
      <w:proofErr w:type="spellEnd"/>
      <w:r w:rsidRPr="00681EDA">
        <w:rPr>
          <w:rFonts w:ascii="Times New Roman" w:hAnsi="Times New Roman" w:cs="Times New Roman"/>
          <w:bCs/>
          <w:sz w:val="28"/>
          <w:szCs w:val="28"/>
        </w:rPr>
        <w:t xml:space="preserve"> – тариф на електричну енергію для Споживача, грн/кВт*год;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EDA">
        <w:rPr>
          <w:rFonts w:ascii="Times New Roman" w:hAnsi="Times New Roman" w:cs="Times New Roman"/>
          <w:bCs/>
          <w:sz w:val="28"/>
          <w:szCs w:val="28"/>
        </w:rPr>
        <w:lastRenderedPageBreak/>
        <w:t>Цсоб</w:t>
      </w:r>
      <w:proofErr w:type="spellEnd"/>
      <w:r w:rsidRPr="00681EDA">
        <w:rPr>
          <w:rFonts w:ascii="Times New Roman" w:hAnsi="Times New Roman" w:cs="Times New Roman"/>
          <w:bCs/>
          <w:sz w:val="28"/>
          <w:szCs w:val="28"/>
        </w:rPr>
        <w:t xml:space="preserve"> – собівартість закупівлі електроенергії на сегментах оптового ринку електричної, яка не може перевищувати середньозваженої ціни купівлі-продажу електричної енергії на ринку «на добу наперед» в торговій зоні Об’єднаної енергетичної системи України (РДН ОСР) за розрахунковий період (місяць), що публікується на офіційному сайті ДП «Оператор ринку» (https://www.oree.com.ua); 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>Ц1.2 – обов’язкові витрати Постачальника на послуги ДП «Оператор ринку», НКРЕКП, підтверджені відповідними постановами Регулятора, грн/кВт*год;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EDA">
        <w:rPr>
          <w:rFonts w:ascii="Times New Roman" w:hAnsi="Times New Roman" w:cs="Times New Roman"/>
          <w:bCs/>
          <w:sz w:val="28"/>
          <w:szCs w:val="28"/>
        </w:rPr>
        <w:t>Дпост</w:t>
      </w:r>
      <w:proofErr w:type="spellEnd"/>
      <w:r w:rsidRPr="00681EDA">
        <w:rPr>
          <w:rFonts w:ascii="Times New Roman" w:hAnsi="Times New Roman" w:cs="Times New Roman"/>
          <w:bCs/>
          <w:sz w:val="28"/>
          <w:szCs w:val="28"/>
        </w:rPr>
        <w:t xml:space="preserve"> – дохід Постачальника, коефіцієнт;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>ЦОСП – тариф на послуги передачі Оператора системи передачі, що діяв у розрахунковому періоді, грн/кВт*год;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>ЦР – тариф на послуги з розподілу електричної енергії відповідного Оператора системи розподілу.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Згідно ДУ №7 від 16.06</w:t>
      </w:r>
      <w:r w:rsidRPr="00681EDA">
        <w:rPr>
          <w:rFonts w:ascii="Times New Roman" w:hAnsi="Times New Roman" w:cs="Times New Roman"/>
          <w:bCs/>
          <w:sz w:val="28"/>
          <w:szCs w:val="28"/>
        </w:rPr>
        <w:t xml:space="preserve">.2025 до Договору №165 від 15.08.2024 про постачання електричної енергії споживачу, тариф на електричну енергію для УДЦР за 1 кВт*год становить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8,211 </w:t>
      </w:r>
      <w:r w:rsidRPr="00681EDA">
        <w:rPr>
          <w:rFonts w:ascii="Times New Roman" w:hAnsi="Times New Roman" w:cs="Times New Roman"/>
          <w:bCs/>
          <w:sz w:val="28"/>
          <w:szCs w:val="28"/>
        </w:rPr>
        <w:t>гривень з ПДВ.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EDA">
        <w:rPr>
          <w:rFonts w:ascii="Times New Roman" w:hAnsi="Times New Roman" w:cs="Times New Roman"/>
          <w:bCs/>
          <w:sz w:val="28"/>
          <w:szCs w:val="28"/>
        </w:rPr>
        <w:t>Цел.ен</w:t>
      </w:r>
      <w:proofErr w:type="spellEnd"/>
      <w:r w:rsidRPr="00681EDA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4,63831</w:t>
      </w:r>
      <w:r w:rsidRPr="00681EDA">
        <w:rPr>
          <w:rFonts w:ascii="Times New Roman" w:hAnsi="Times New Roman" w:cs="Times New Roman"/>
          <w:bCs/>
          <w:sz w:val="28"/>
          <w:szCs w:val="28"/>
        </w:rPr>
        <w:t xml:space="preserve">*1,1505 + 0,68623 + 0 + 0,819919702984087 = </w:t>
      </w:r>
      <w:r w:rsidR="00454E9C">
        <w:rPr>
          <w:rFonts w:ascii="Times New Roman" w:hAnsi="Times New Roman" w:cs="Times New Roman"/>
          <w:bCs/>
          <w:sz w:val="28"/>
          <w:szCs w:val="28"/>
        </w:rPr>
        <w:t>6,84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681EDA">
        <w:rPr>
          <w:rFonts w:ascii="Times New Roman" w:hAnsi="Times New Roman" w:cs="Times New Roman"/>
          <w:bCs/>
          <w:sz w:val="28"/>
          <w:szCs w:val="28"/>
        </w:rPr>
        <w:t xml:space="preserve"> грн/кВт*год без ПДВ.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1EDA">
        <w:rPr>
          <w:rFonts w:ascii="Times New Roman" w:hAnsi="Times New Roman" w:cs="Times New Roman"/>
          <w:bCs/>
          <w:sz w:val="28"/>
          <w:szCs w:val="28"/>
        </w:rPr>
        <w:t>Цел.ен</w:t>
      </w:r>
      <w:proofErr w:type="spellEnd"/>
      <w:r w:rsidRPr="00681EDA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6,8425</w:t>
      </w:r>
      <w:r w:rsidRPr="00681EDA">
        <w:rPr>
          <w:rFonts w:ascii="Times New Roman" w:hAnsi="Times New Roman" w:cs="Times New Roman"/>
          <w:bCs/>
          <w:sz w:val="28"/>
          <w:szCs w:val="28"/>
        </w:rPr>
        <w:t xml:space="preserve"> грн/кВт*год *1,2= </w:t>
      </w:r>
      <w:r>
        <w:rPr>
          <w:rFonts w:ascii="Times New Roman" w:hAnsi="Times New Roman" w:cs="Times New Roman"/>
          <w:bCs/>
          <w:sz w:val="28"/>
          <w:szCs w:val="28"/>
        </w:rPr>
        <w:t>8,211</w:t>
      </w:r>
      <w:r w:rsidRPr="00681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EDA">
        <w:rPr>
          <w:rFonts w:ascii="Times New Roman" w:hAnsi="Times New Roman" w:cs="Times New Roman"/>
          <w:bCs/>
          <w:sz w:val="28"/>
          <w:szCs w:val="28"/>
        </w:rPr>
        <w:t>‬ грн/кВт*год з ПДВ.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 xml:space="preserve"> Варто зазначити, що середньозважена ціна закупівлі електроенергії є динамічною, та змінюється щомісячно: 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>-</w:t>
      </w:r>
      <w:r w:rsidRPr="00681EDA">
        <w:rPr>
          <w:rFonts w:ascii="Times New Roman" w:hAnsi="Times New Roman" w:cs="Times New Roman"/>
          <w:bCs/>
          <w:sz w:val="28"/>
          <w:szCs w:val="28"/>
        </w:rPr>
        <w:tab/>
        <w:t>у грудні 2024 р. середньозважена ціна закупівлі електроенергії на ринку «на добу наперед» зросла на 7,15% та становила 5 965,26 грн/кВт*год без ПДВ;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>-</w:t>
      </w:r>
      <w:r w:rsidRPr="00681EDA">
        <w:rPr>
          <w:rFonts w:ascii="Times New Roman" w:hAnsi="Times New Roman" w:cs="Times New Roman"/>
          <w:bCs/>
          <w:sz w:val="28"/>
          <w:szCs w:val="28"/>
        </w:rPr>
        <w:tab/>
        <w:t>у січні 2025р середньозважена ціна закупівлі електроенергії на ринку «на добу наперед» знизилась на 2,48% та становила 5 817,56 грн/кВт*год без ПДВ;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>-</w:t>
      </w:r>
      <w:r w:rsidRPr="00681EDA">
        <w:rPr>
          <w:rFonts w:ascii="Times New Roman" w:hAnsi="Times New Roman" w:cs="Times New Roman"/>
          <w:bCs/>
          <w:sz w:val="28"/>
          <w:szCs w:val="28"/>
        </w:rPr>
        <w:tab/>
        <w:t>у лютому 2025р середньозважена ціна закупівлі електроенергії на ринку «на добу наперед» зросла на 3,83% та становила 6,04208 грн/кВт*год без ПДВ;</w:t>
      </w:r>
    </w:p>
    <w:p w:rsid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>-</w:t>
      </w:r>
      <w:r w:rsidRPr="00681EDA">
        <w:rPr>
          <w:rFonts w:ascii="Times New Roman" w:hAnsi="Times New Roman" w:cs="Times New Roman"/>
          <w:bCs/>
          <w:sz w:val="28"/>
          <w:szCs w:val="28"/>
        </w:rPr>
        <w:tab/>
        <w:t>у березні 2025р середньозважена ціна закупівлі електроенергії на ринку «на добу наперед» знизилась на 9,40 % та становила 5,47383 грн/кВт*год без ПДВ.</w:t>
      </w:r>
    </w:p>
    <w:p w:rsid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у квіт</w:t>
      </w:r>
      <w:r w:rsidRPr="00681EDA">
        <w:rPr>
          <w:rFonts w:ascii="Times New Roman" w:hAnsi="Times New Roman" w:cs="Times New Roman"/>
          <w:bCs/>
          <w:sz w:val="28"/>
          <w:szCs w:val="28"/>
        </w:rPr>
        <w:t xml:space="preserve">ні 2025р середньозважена ціна закупівлі електроенергії на ринку «на добу наперед» знизилась на </w:t>
      </w:r>
      <w:r>
        <w:rPr>
          <w:rFonts w:ascii="Times New Roman" w:hAnsi="Times New Roman" w:cs="Times New Roman"/>
          <w:bCs/>
          <w:sz w:val="28"/>
          <w:szCs w:val="28"/>
        </w:rPr>
        <w:t>15,76</w:t>
      </w:r>
      <w:r w:rsidRPr="00681EDA">
        <w:rPr>
          <w:rFonts w:ascii="Times New Roman" w:hAnsi="Times New Roman" w:cs="Times New Roman"/>
          <w:bCs/>
          <w:sz w:val="28"/>
          <w:szCs w:val="28"/>
        </w:rPr>
        <w:t xml:space="preserve"> % та становила </w:t>
      </w:r>
      <w:r>
        <w:rPr>
          <w:rFonts w:ascii="Times New Roman" w:hAnsi="Times New Roman" w:cs="Times New Roman"/>
          <w:bCs/>
          <w:sz w:val="28"/>
          <w:szCs w:val="28"/>
        </w:rPr>
        <w:t>4,611</w:t>
      </w:r>
      <w:r w:rsidRPr="00681EDA">
        <w:rPr>
          <w:rFonts w:ascii="Times New Roman" w:hAnsi="Times New Roman" w:cs="Times New Roman"/>
          <w:bCs/>
          <w:sz w:val="28"/>
          <w:szCs w:val="28"/>
        </w:rPr>
        <w:t>22 грн/кВт*год без ПДВ.</w:t>
      </w:r>
    </w:p>
    <w:p w:rsid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у трав</w:t>
      </w:r>
      <w:r w:rsidRPr="00681EDA">
        <w:rPr>
          <w:rFonts w:ascii="Times New Roman" w:hAnsi="Times New Roman" w:cs="Times New Roman"/>
          <w:bCs/>
          <w:sz w:val="28"/>
          <w:szCs w:val="28"/>
        </w:rPr>
        <w:t xml:space="preserve">ні 2025р середньозважена ціна закупівлі електроенергії на ринку «на добу наперед» зросла на </w:t>
      </w:r>
      <w:r>
        <w:rPr>
          <w:rFonts w:ascii="Times New Roman" w:hAnsi="Times New Roman" w:cs="Times New Roman"/>
          <w:bCs/>
          <w:sz w:val="28"/>
          <w:szCs w:val="28"/>
        </w:rPr>
        <w:t>0,59</w:t>
      </w:r>
      <w:r w:rsidRPr="00681EDA">
        <w:rPr>
          <w:rFonts w:ascii="Times New Roman" w:hAnsi="Times New Roman" w:cs="Times New Roman"/>
          <w:bCs/>
          <w:sz w:val="28"/>
          <w:szCs w:val="28"/>
        </w:rPr>
        <w:t xml:space="preserve"> % та становила </w:t>
      </w:r>
      <w:r>
        <w:rPr>
          <w:rFonts w:ascii="Times New Roman" w:hAnsi="Times New Roman" w:cs="Times New Roman"/>
          <w:bCs/>
          <w:sz w:val="28"/>
          <w:szCs w:val="28"/>
        </w:rPr>
        <w:t>4,638</w:t>
      </w:r>
      <w:r w:rsidRPr="00681EDA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EDA">
        <w:rPr>
          <w:rFonts w:ascii="Times New Roman" w:hAnsi="Times New Roman" w:cs="Times New Roman"/>
          <w:bCs/>
          <w:sz w:val="28"/>
          <w:szCs w:val="28"/>
        </w:rPr>
        <w:t>грн/кВт*год без ПДВ.</w:t>
      </w:r>
    </w:p>
    <w:p w:rsid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57810" w:rsidRPr="008E1066">
        <w:rPr>
          <w:rFonts w:ascii="Times New Roman" w:hAnsi="Times New Roman" w:cs="Times New Roman"/>
          <w:bCs/>
          <w:sz w:val="28"/>
          <w:szCs w:val="28"/>
        </w:rPr>
        <w:t>станом на 30 червня 2025р середньозважена ціна закупівлі електроенергії на ринку «на добу наперед» зросла на 3,12 % та станов</w:t>
      </w:r>
      <w:r w:rsidR="00B57810">
        <w:rPr>
          <w:rFonts w:ascii="Times New Roman" w:hAnsi="Times New Roman" w:cs="Times New Roman"/>
          <w:bCs/>
          <w:sz w:val="28"/>
          <w:szCs w:val="28"/>
        </w:rPr>
        <w:t>ила 4,78304 грн/кВт*год без ПДВ</w:t>
      </w:r>
      <w:r w:rsidRPr="00681EDA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 xml:space="preserve">За час дії Договору про постачання електричної енергії споживачу №165 від 15.08.2024 тариф на електричну енергію для УДЦР за 1 кВт*год змінювався від мінімального значення 7,39 грн/кВт*год до максимального значення 10,15 грн/кВт*год. 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lastRenderedPageBreak/>
        <w:t>Також з 2025 року збільшились тарифи на послуги передачі та тариф послуг з розподілу електроенергії, які регулюються постановами НКРЕКП, а саме: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>від 19.12.2024 № 2200, тариф на послуги з передачі електричної енергії встановлено на рівні 0,68623 грн/кВт*год без ПДВ.</w:t>
      </w:r>
    </w:p>
    <w:p w:rsidR="00681EDA" w:rsidRPr="00681EDA" w:rsidRDefault="00681EDA" w:rsidP="0068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 xml:space="preserve"> від 19.12.2024 № 2209 тариф на послуги з розподілу мережами ПрАТ «ДТЕК КИЇВСЬКІ ЕЛЕКТРОМЕРЕЖІ» для об’єктів ІІ класу напруги становить 0,81260 грн/кВт*год без ПДВ.</w:t>
      </w:r>
    </w:p>
    <w:p w:rsidR="00681EDA" w:rsidRDefault="00681EDA" w:rsidP="005D78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DA">
        <w:rPr>
          <w:rFonts w:ascii="Times New Roman" w:hAnsi="Times New Roman" w:cs="Times New Roman"/>
          <w:bCs/>
          <w:sz w:val="28"/>
          <w:szCs w:val="28"/>
        </w:rPr>
        <w:t>від 19.12.2024 № 2210 тариф на послуги з розподілу мережами ПрАТ «ДТЕК КИЇВСЬКІ РЕГІОНАЛЬНІ МЕРЕЖІ» для об’єктів ІІ класу напруги становить 1,70713 грн/кВт*год без ПДВ.</w:t>
      </w:r>
    </w:p>
    <w:p w:rsidR="00581BED" w:rsidRPr="00581BED" w:rsidRDefault="00581BED" w:rsidP="00581B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1BED">
        <w:rPr>
          <w:rFonts w:ascii="Times New Roman" w:hAnsi="Times New Roman"/>
          <w:sz w:val="28"/>
          <w:szCs w:val="28"/>
        </w:rPr>
        <w:t>Також варто зазначити, що середньозважена ціна закупівлі електроенергії на біржі Ринку електричної енергії є динамічною, та змінюється щоміс</w:t>
      </w:r>
      <w:r w:rsidR="00306157">
        <w:rPr>
          <w:rFonts w:ascii="Times New Roman" w:hAnsi="Times New Roman"/>
          <w:sz w:val="28"/>
          <w:szCs w:val="28"/>
        </w:rPr>
        <w:t>я</w:t>
      </w:r>
      <w:r w:rsidR="00E47C00">
        <w:rPr>
          <w:rFonts w:ascii="Times New Roman" w:hAnsi="Times New Roman"/>
          <w:sz w:val="28"/>
          <w:szCs w:val="28"/>
        </w:rPr>
        <w:t>чно. Отже, ціна на початок  2026</w:t>
      </w:r>
      <w:r w:rsidRPr="00581BED">
        <w:rPr>
          <w:rFonts w:ascii="Times New Roman" w:hAnsi="Times New Roman"/>
          <w:sz w:val="28"/>
          <w:szCs w:val="28"/>
        </w:rPr>
        <w:t xml:space="preserve"> року може змінитись</w:t>
      </w:r>
      <w:r w:rsidR="00306157">
        <w:rPr>
          <w:rFonts w:ascii="Times New Roman" w:hAnsi="Times New Roman"/>
          <w:sz w:val="28"/>
          <w:szCs w:val="28"/>
        </w:rPr>
        <w:t>.</w:t>
      </w:r>
      <w:r w:rsidRPr="00581BED">
        <w:rPr>
          <w:rFonts w:ascii="Times New Roman" w:hAnsi="Times New Roman"/>
          <w:sz w:val="28"/>
          <w:szCs w:val="28"/>
        </w:rPr>
        <w:t xml:space="preserve"> Останні зміни ціни на біржі Ринку електричної енергії</w:t>
      </w:r>
      <w:r w:rsidR="00306157">
        <w:rPr>
          <w:rFonts w:ascii="Times New Roman" w:hAnsi="Times New Roman"/>
          <w:sz w:val="28"/>
          <w:szCs w:val="28"/>
        </w:rPr>
        <w:t xml:space="preserve"> відображають </w:t>
      </w:r>
      <w:r w:rsidR="00560BB4">
        <w:rPr>
          <w:rFonts w:ascii="Times New Roman" w:hAnsi="Times New Roman"/>
          <w:sz w:val="28"/>
          <w:szCs w:val="28"/>
        </w:rPr>
        <w:t>зростання</w:t>
      </w:r>
      <w:r w:rsidRPr="00581BED">
        <w:rPr>
          <w:rFonts w:ascii="Times New Roman" w:hAnsi="Times New Roman"/>
          <w:sz w:val="28"/>
          <w:szCs w:val="28"/>
        </w:rPr>
        <w:t xml:space="preserve"> ціни на електроенергію.</w:t>
      </w:r>
    </w:p>
    <w:p w:rsidR="00F70A51" w:rsidRDefault="00F70A51" w:rsidP="00C436B9">
      <w:pPr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436B9" w:rsidRPr="00581BED" w:rsidRDefault="00C436B9" w:rsidP="00C436B9">
      <w:pPr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F65C6" w:rsidRPr="00581BED" w:rsidRDefault="006B44F8" w:rsidP="000C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="00AF65C6" w:rsidRPr="00581BED">
        <w:rPr>
          <w:rFonts w:ascii="Times New Roman" w:hAnsi="Times New Roman" w:cs="Times New Roman"/>
          <w:sz w:val="28"/>
          <w:szCs w:val="28"/>
          <w:lang w:eastAsia="uk-UA"/>
        </w:rPr>
        <w:t>ачальник</w:t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 xml:space="preserve"> ВРЗ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ДГР</w:t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560BB4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560BB4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560BB4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>Василь БЕРЕЗОВСЬКИЙ</w:t>
      </w:r>
      <w:r w:rsidR="00AF65C6" w:rsidRPr="00581B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65C6" w:rsidRPr="00581B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27C73"/>
    <w:rsid w:val="000868CB"/>
    <w:rsid w:val="001F2D2E"/>
    <w:rsid w:val="002311F2"/>
    <w:rsid w:val="00277B03"/>
    <w:rsid w:val="00306157"/>
    <w:rsid w:val="003913B9"/>
    <w:rsid w:val="003F19E0"/>
    <w:rsid w:val="003F68FE"/>
    <w:rsid w:val="00454E9C"/>
    <w:rsid w:val="004648C5"/>
    <w:rsid w:val="004675B0"/>
    <w:rsid w:val="00484B71"/>
    <w:rsid w:val="00526A00"/>
    <w:rsid w:val="00560BB4"/>
    <w:rsid w:val="00581BED"/>
    <w:rsid w:val="005D2749"/>
    <w:rsid w:val="005D7875"/>
    <w:rsid w:val="00681EDA"/>
    <w:rsid w:val="006B44F8"/>
    <w:rsid w:val="00761B12"/>
    <w:rsid w:val="007D02A2"/>
    <w:rsid w:val="00856D2B"/>
    <w:rsid w:val="00890510"/>
    <w:rsid w:val="008C7120"/>
    <w:rsid w:val="008F17A0"/>
    <w:rsid w:val="008F2AE8"/>
    <w:rsid w:val="00915245"/>
    <w:rsid w:val="009621CF"/>
    <w:rsid w:val="009B6F83"/>
    <w:rsid w:val="00A44DA4"/>
    <w:rsid w:val="00AC2F94"/>
    <w:rsid w:val="00AC659A"/>
    <w:rsid w:val="00AF65C6"/>
    <w:rsid w:val="00B32896"/>
    <w:rsid w:val="00B57810"/>
    <w:rsid w:val="00B92907"/>
    <w:rsid w:val="00C436B9"/>
    <w:rsid w:val="00CE2419"/>
    <w:rsid w:val="00D2745C"/>
    <w:rsid w:val="00DD73B3"/>
    <w:rsid w:val="00E47C00"/>
    <w:rsid w:val="00EB6E57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2DAFC-5EEB-4844-B10C-EFEFB323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581BED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8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BE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06157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8"/>
    <w:rsid w:val="00306157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3622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ОСАДЧИЙ Олександр В’ячеславович</cp:lastModifiedBy>
  <cp:revision>16</cp:revision>
  <cp:lastPrinted>2021-05-07T10:55:00Z</cp:lastPrinted>
  <dcterms:created xsi:type="dcterms:W3CDTF">2021-10-26T11:57:00Z</dcterms:created>
  <dcterms:modified xsi:type="dcterms:W3CDTF">2025-07-15T11:54:00Z</dcterms:modified>
</cp:coreProperties>
</file>