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3971BA" w:rsidRDefault="003971BA" w:rsidP="009F1696">
      <w:pPr>
        <w:widowControl w:val="0"/>
        <w:tabs>
          <w:tab w:val="left" w:pos="851"/>
        </w:tabs>
        <w:spacing w:before="120" w:line="26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021:2015 </w:t>
      </w:r>
      <w:r w:rsidR="001D7891" w:rsidRPr="001D7891">
        <w:rPr>
          <w:rFonts w:ascii="Times New Roman" w:hAnsi="Times New Roman"/>
          <w:sz w:val="28"/>
          <w:szCs w:val="28"/>
        </w:rPr>
        <w:t xml:space="preserve">50310000-1 Технічне обслуговування і ремонт офісної техніки </w:t>
      </w:r>
      <w:r w:rsidRPr="003971BA">
        <w:rPr>
          <w:rFonts w:ascii="Times New Roman" w:hAnsi="Times New Roman"/>
          <w:sz w:val="28"/>
          <w:szCs w:val="28"/>
        </w:rPr>
        <w:t>(</w:t>
      </w:r>
      <w:r w:rsidR="001D7891" w:rsidRPr="001D7891">
        <w:rPr>
          <w:rFonts w:ascii="Times New Roman" w:eastAsiaTheme="minorHAnsi" w:hAnsi="Times New Roman"/>
          <w:b/>
          <w:color w:val="000000"/>
          <w:sz w:val="28"/>
          <w:szCs w:val="28"/>
        </w:rPr>
        <w:t>Технічне обслуговування і ремонт комп’ютерного обладнання</w:t>
      </w:r>
      <w:r>
        <w:rPr>
          <w:rFonts w:ascii="Times New Roman" w:hAnsi="Times New Roman"/>
          <w:sz w:val="28"/>
          <w:szCs w:val="28"/>
        </w:rPr>
        <w:t>)</w:t>
      </w:r>
      <w:r w:rsidRPr="003971BA">
        <w:rPr>
          <w:rFonts w:ascii="Times New Roman" w:hAnsi="Times New Roman"/>
          <w:sz w:val="28"/>
          <w:szCs w:val="28"/>
        </w:rPr>
        <w:t xml:space="preserve">. </w:t>
      </w: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1D7891" w:rsidRPr="001D7891" w:rsidRDefault="001D7891" w:rsidP="001D7891">
      <w:pPr>
        <w:widowControl w:val="0"/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 xml:space="preserve">В головному офісі УДЦР на даний час використовується понад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457 </w:t>
      </w: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>персональних комп’ютерів та ноутбуків. Їх термін експлуатації становить більше 3 років внаслідок чого вони не підлягаю</w:t>
      </w:r>
      <w:r w:rsidR="00336E65"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 xml:space="preserve"> під термін гарантійного обслуговування постачальником. З метою забезпечення їх працездатності та відновлення після виходу з ладу необхідно проводити технічне обслуговування та ремонт. </w:t>
      </w:r>
    </w:p>
    <w:p w:rsidR="001D7891" w:rsidRPr="001D7891" w:rsidRDefault="001D7891" w:rsidP="001D7891">
      <w:pPr>
        <w:widowControl w:val="0"/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>Закупівля послуг технічного обслуговування та ремонту комп’ютерного обладнання повинне забезпечити працездатність технічних засобів у стані, який характеризується їх здатністю виконувати усі функції, що передбачені експлуатаційною документацією виробника. Технічне обслуговування та ремонт включає в себе :</w:t>
      </w:r>
    </w:p>
    <w:p w:rsidR="001D7891" w:rsidRPr="001D7891" w:rsidRDefault="001D7891" w:rsidP="001D7891">
      <w:pPr>
        <w:widowControl w:val="0"/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>- перевірку функціонування всіх вузлів;</w:t>
      </w:r>
    </w:p>
    <w:p w:rsidR="001D7891" w:rsidRPr="001D7891" w:rsidRDefault="001D7891" w:rsidP="001D7891">
      <w:pPr>
        <w:widowControl w:val="0"/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>- регулюючі роботи, необхідність яких виникає в процесі експлуатації;</w:t>
      </w:r>
    </w:p>
    <w:p w:rsidR="001D7891" w:rsidRPr="001D7891" w:rsidRDefault="001D7891" w:rsidP="001D7891">
      <w:pPr>
        <w:widowControl w:val="0"/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>- усунення несправностей (профілактика, заміна вузлів і частин);</w:t>
      </w:r>
    </w:p>
    <w:p w:rsidR="001D7891" w:rsidRPr="001D7891" w:rsidRDefault="001D7891" w:rsidP="001D7891">
      <w:pPr>
        <w:widowControl w:val="0"/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>- чистку від пилу, бруду у внутрішньому просторі системного блоку, чистка системи охолодження (кулерів центрального процесора, блоку живлення, відеокарти та у разі наявності інших);</w:t>
      </w:r>
    </w:p>
    <w:p w:rsidR="001D7891" w:rsidRPr="001D7891" w:rsidRDefault="001D7891" w:rsidP="001D7891">
      <w:pPr>
        <w:widowControl w:val="0"/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>- перевірку режимів роботи системного блоку (вмикання/вимикання, перезавантаження за допомогою кнопок та засобами операційної системи);</w:t>
      </w:r>
    </w:p>
    <w:p w:rsidR="001D7891" w:rsidRPr="001D7891" w:rsidRDefault="001D7891" w:rsidP="001D7891">
      <w:pPr>
        <w:spacing w:line="269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891">
        <w:rPr>
          <w:rFonts w:ascii="Times New Roman" w:eastAsia="Times New Roman" w:hAnsi="Times New Roman"/>
          <w:sz w:val="28"/>
          <w:szCs w:val="28"/>
          <w:lang w:eastAsia="ru-RU"/>
        </w:rPr>
        <w:t>- поточний ремонт деталей чи вузлів технічного засобу, що включає в себе вартість запасних частин деталей та вузлів.</w:t>
      </w:r>
    </w:p>
    <w:p w:rsidR="00940C80" w:rsidRPr="00000AC2" w:rsidRDefault="00940C80" w:rsidP="00C6338F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Підставами для проведення закупівлі є </w:t>
      </w:r>
      <w:r w:rsidRPr="00940C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Річний план закупівель Державного підприємства "Український державний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центр радіочастот" на 202</w:t>
      </w:r>
      <w:r w:rsidR="00722B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рік.</w:t>
      </w:r>
    </w:p>
    <w:p w:rsidR="00000AC2" w:rsidRPr="00000AC2" w:rsidRDefault="00940C80" w:rsidP="00C633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Головною метою закупівлі є відновлення працездатності та підтримання у належному стані </w:t>
      </w:r>
      <w:r w:rsidR="00C633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комп’ютерів та серверів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які експлуатуються у підрозділах УДЦР.</w:t>
      </w:r>
    </w:p>
    <w:p w:rsidR="009F1696" w:rsidRDefault="003971BA" w:rsidP="009F1696">
      <w:pPr>
        <w:pStyle w:val="Default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E36372" w:rsidRDefault="00336E65" w:rsidP="00E36372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7506F5" w:rsidRPr="00E36372">
        <w:rPr>
          <w:rFonts w:ascii="Times New Roman" w:hAnsi="Times New Roman"/>
          <w:sz w:val="28"/>
          <w:szCs w:val="28"/>
          <w:lang w:eastAsia="ru-RU"/>
        </w:rPr>
        <w:t xml:space="preserve">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E3637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підставі аналізу аналогічних пропозицій учасників торгів на майданчику </w:t>
      </w:r>
      <w:proofErr w:type="spellStart"/>
      <w:r w:rsidR="00000AC2" w:rsidRPr="00E36372">
        <w:rPr>
          <w:rFonts w:ascii="Times New Roman" w:hAnsi="Times New Roman"/>
          <w:sz w:val="28"/>
          <w:szCs w:val="28"/>
          <w:lang w:eastAsia="ru-RU"/>
        </w:rPr>
        <w:t>Prozorro</w:t>
      </w:r>
      <w:proofErr w:type="spellEnd"/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 та раніш укладених договорів УДЦР, очікувана </w:t>
      </w:r>
      <w:r w:rsidR="00C6338F" w:rsidRPr="00E36372">
        <w:rPr>
          <w:rFonts w:ascii="Times New Roman" w:hAnsi="Times New Roman"/>
          <w:sz w:val="28"/>
          <w:szCs w:val="28"/>
          <w:lang w:eastAsia="ru-RU"/>
        </w:rPr>
        <w:t xml:space="preserve">вартість становить близько </w:t>
      </w:r>
      <w:r w:rsidR="00722B8B">
        <w:rPr>
          <w:rFonts w:ascii="Times New Roman" w:hAnsi="Times New Roman"/>
          <w:sz w:val="28"/>
          <w:szCs w:val="28"/>
          <w:lang w:eastAsia="ru-RU"/>
        </w:rPr>
        <w:t>2</w:t>
      </w:r>
      <w:r w:rsidR="001D7891">
        <w:rPr>
          <w:rFonts w:ascii="Times New Roman" w:hAnsi="Times New Roman"/>
          <w:sz w:val="28"/>
          <w:szCs w:val="28"/>
          <w:lang w:eastAsia="ru-RU"/>
        </w:rPr>
        <w:t>50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 000,00 грн</w:t>
      </w:r>
      <w:r w:rsidR="00000AC2" w:rsidRPr="00E3637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00AC2" w:rsidSect="001D789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A"/>
    <w:rsid w:val="00000AC2"/>
    <w:rsid w:val="001B0993"/>
    <w:rsid w:val="001D7891"/>
    <w:rsid w:val="00336E65"/>
    <w:rsid w:val="003971BA"/>
    <w:rsid w:val="00407290"/>
    <w:rsid w:val="004716A4"/>
    <w:rsid w:val="00516593"/>
    <w:rsid w:val="00516D84"/>
    <w:rsid w:val="00567137"/>
    <w:rsid w:val="00577ECC"/>
    <w:rsid w:val="00580EB6"/>
    <w:rsid w:val="005B70CC"/>
    <w:rsid w:val="005D3084"/>
    <w:rsid w:val="00637C2D"/>
    <w:rsid w:val="006A07FD"/>
    <w:rsid w:val="00722B8B"/>
    <w:rsid w:val="00724532"/>
    <w:rsid w:val="007506F5"/>
    <w:rsid w:val="00774769"/>
    <w:rsid w:val="00863145"/>
    <w:rsid w:val="0092521C"/>
    <w:rsid w:val="00940C80"/>
    <w:rsid w:val="009D40BD"/>
    <w:rsid w:val="009F1696"/>
    <w:rsid w:val="00AA4347"/>
    <w:rsid w:val="00B809C3"/>
    <w:rsid w:val="00C30359"/>
    <w:rsid w:val="00C6338F"/>
    <w:rsid w:val="00D5305B"/>
    <w:rsid w:val="00D81241"/>
    <w:rsid w:val="00DE1955"/>
    <w:rsid w:val="00E36372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44C54-827D-4036-AB4E-D5F118A1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СИДОРЕНКО Дмитро Володимирович</cp:lastModifiedBy>
  <cp:revision>5</cp:revision>
  <cp:lastPrinted>2021-03-09T07:41:00Z</cp:lastPrinted>
  <dcterms:created xsi:type="dcterms:W3CDTF">2021-11-23T09:31:00Z</dcterms:created>
  <dcterms:modified xsi:type="dcterms:W3CDTF">2021-12-16T11:08:00Z</dcterms:modified>
</cp:coreProperties>
</file>