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91" w:rsidRPr="00CA4657" w:rsidRDefault="00825991" w:rsidP="00825991">
      <w:pPr>
        <w:pStyle w:val="Default"/>
        <w:jc w:val="right"/>
        <w:rPr>
          <w:bCs/>
          <w:sz w:val="26"/>
          <w:szCs w:val="26"/>
        </w:rPr>
      </w:pPr>
      <w:r w:rsidRPr="00CA4657">
        <w:rPr>
          <w:bCs/>
          <w:sz w:val="26"/>
          <w:szCs w:val="26"/>
        </w:rPr>
        <w:t>Додаток 3 до Заявки</w:t>
      </w:r>
    </w:p>
    <w:p w:rsidR="00940C80" w:rsidRPr="00CA4657" w:rsidRDefault="003971BA" w:rsidP="00940C80">
      <w:pPr>
        <w:pStyle w:val="Default"/>
        <w:jc w:val="center"/>
        <w:rPr>
          <w:b/>
          <w:bCs/>
          <w:sz w:val="26"/>
          <w:szCs w:val="26"/>
        </w:rPr>
      </w:pPr>
      <w:r w:rsidRPr="00CA4657">
        <w:rPr>
          <w:b/>
          <w:bCs/>
          <w:sz w:val="26"/>
          <w:szCs w:val="26"/>
        </w:rPr>
        <w:t>Обґрунтування</w:t>
      </w:r>
    </w:p>
    <w:p w:rsidR="003971BA" w:rsidRPr="00CA4657" w:rsidRDefault="008D7D80" w:rsidP="00940C80">
      <w:pPr>
        <w:pStyle w:val="Default"/>
        <w:jc w:val="center"/>
        <w:rPr>
          <w:b/>
          <w:bCs/>
          <w:sz w:val="26"/>
          <w:szCs w:val="26"/>
        </w:rPr>
      </w:pPr>
      <w:r w:rsidRPr="00CA4657">
        <w:rPr>
          <w:b/>
          <w:bCs/>
          <w:sz w:val="26"/>
          <w:szCs w:val="26"/>
        </w:rPr>
        <w:t>технічних і якісних характеристик та</w:t>
      </w:r>
      <w:r w:rsidR="003971BA" w:rsidRPr="00CA4657">
        <w:rPr>
          <w:b/>
          <w:bCs/>
          <w:sz w:val="26"/>
          <w:szCs w:val="26"/>
        </w:rPr>
        <w:t xml:space="preserve"> очікуваної вартості</w:t>
      </w:r>
    </w:p>
    <w:p w:rsidR="00940C80" w:rsidRPr="00CA4657" w:rsidRDefault="00940C80" w:rsidP="00940C80">
      <w:pPr>
        <w:pStyle w:val="Default"/>
        <w:jc w:val="center"/>
        <w:rPr>
          <w:sz w:val="26"/>
          <w:szCs w:val="26"/>
        </w:rPr>
      </w:pPr>
    </w:p>
    <w:p w:rsidR="003971BA" w:rsidRPr="00CA4657" w:rsidRDefault="003971BA" w:rsidP="009F1696">
      <w:pPr>
        <w:widowControl w:val="0"/>
        <w:tabs>
          <w:tab w:val="left" w:pos="851"/>
        </w:tabs>
        <w:spacing w:before="120" w:line="268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CA4657">
        <w:rPr>
          <w:rFonts w:ascii="Times New Roman" w:hAnsi="Times New Roman"/>
          <w:b/>
          <w:bCs/>
          <w:sz w:val="26"/>
          <w:szCs w:val="26"/>
        </w:rPr>
        <w:t xml:space="preserve">Предмет закупівлі: </w:t>
      </w:r>
      <w:r w:rsidRPr="00CA4657">
        <w:rPr>
          <w:rFonts w:ascii="Times New Roman" w:hAnsi="Times New Roman"/>
          <w:sz w:val="26"/>
          <w:szCs w:val="26"/>
        </w:rPr>
        <w:t xml:space="preserve">ДК 021:2015 </w:t>
      </w:r>
      <w:r w:rsidR="00074B3C" w:rsidRPr="00CA4657">
        <w:rPr>
          <w:rFonts w:ascii="Times New Roman" w:hAnsi="Times New Roman"/>
          <w:color w:val="000000"/>
          <w:sz w:val="26"/>
          <w:szCs w:val="26"/>
        </w:rPr>
        <w:t>48210000-3</w:t>
      </w:r>
      <w:r w:rsidR="00FB6C01" w:rsidRPr="00CA4657">
        <w:rPr>
          <w:rFonts w:ascii="Times New Roman" w:hAnsi="Times New Roman"/>
          <w:sz w:val="26"/>
          <w:szCs w:val="26"/>
        </w:rPr>
        <w:t xml:space="preserve"> </w:t>
      </w:r>
      <w:r w:rsidR="00F54ABB" w:rsidRPr="00CA4657">
        <w:rPr>
          <w:rFonts w:ascii="Times New Roman" w:hAnsi="Times New Roman"/>
          <w:sz w:val="26"/>
          <w:szCs w:val="26"/>
        </w:rPr>
        <w:t xml:space="preserve">Пакети мережевого програмного забезпечення </w:t>
      </w:r>
      <w:r w:rsidRPr="00CA4657">
        <w:rPr>
          <w:rFonts w:ascii="Times New Roman" w:hAnsi="Times New Roman"/>
          <w:sz w:val="26"/>
          <w:szCs w:val="26"/>
        </w:rPr>
        <w:t>(</w:t>
      </w:r>
      <w:r w:rsidR="00FB6C01" w:rsidRPr="00CA4657">
        <w:rPr>
          <w:rFonts w:ascii="Times New Roman" w:hAnsi="Times New Roman"/>
          <w:b/>
          <w:color w:val="000000"/>
          <w:sz w:val="26"/>
          <w:szCs w:val="26"/>
        </w:rPr>
        <w:t xml:space="preserve">Закупівля оновлень програмного забезпечення </w:t>
      </w:r>
      <w:r w:rsidR="009A0389" w:rsidRPr="00CA4657">
        <w:rPr>
          <w:rFonts w:ascii="Times New Roman" w:hAnsi="Times New Roman"/>
          <w:b/>
          <w:color w:val="000000"/>
          <w:sz w:val="26"/>
          <w:szCs w:val="26"/>
          <w:lang w:val="en-US"/>
        </w:rPr>
        <w:t>ArcGIS</w:t>
      </w:r>
      <w:r w:rsidR="00FB6C01" w:rsidRPr="00CA4657">
        <w:rPr>
          <w:rFonts w:ascii="Times New Roman" w:hAnsi="Times New Roman"/>
          <w:b/>
          <w:color w:val="000000"/>
          <w:sz w:val="26"/>
          <w:szCs w:val="26"/>
        </w:rPr>
        <w:t xml:space="preserve"> виробництва компанії </w:t>
      </w:r>
      <w:r w:rsidR="00FB6C01" w:rsidRPr="00CA4657">
        <w:rPr>
          <w:rFonts w:ascii="Times New Roman" w:hAnsi="Times New Roman"/>
          <w:b/>
          <w:color w:val="000000"/>
          <w:sz w:val="26"/>
          <w:szCs w:val="26"/>
          <w:lang w:val="en-US"/>
        </w:rPr>
        <w:t>ESRI</w:t>
      </w:r>
      <w:r w:rsidRPr="00CA4657">
        <w:rPr>
          <w:rFonts w:ascii="Times New Roman" w:hAnsi="Times New Roman"/>
          <w:sz w:val="26"/>
          <w:szCs w:val="26"/>
        </w:rPr>
        <w:t xml:space="preserve">). </w:t>
      </w:r>
    </w:p>
    <w:p w:rsidR="00406F49" w:rsidRPr="00CA4657" w:rsidRDefault="00406F49" w:rsidP="009F1696">
      <w:pPr>
        <w:widowControl w:val="0"/>
        <w:tabs>
          <w:tab w:val="left" w:pos="851"/>
        </w:tabs>
        <w:spacing w:before="120" w:line="268" w:lineRule="auto"/>
        <w:ind w:left="0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3971BA" w:rsidRPr="00CA4657" w:rsidRDefault="003971BA" w:rsidP="009F1696">
      <w:pPr>
        <w:pStyle w:val="Default"/>
        <w:jc w:val="both"/>
        <w:rPr>
          <w:b/>
          <w:bCs/>
          <w:sz w:val="26"/>
          <w:szCs w:val="26"/>
        </w:rPr>
      </w:pPr>
      <w:r w:rsidRPr="00CA4657">
        <w:rPr>
          <w:b/>
          <w:bCs/>
          <w:sz w:val="26"/>
          <w:szCs w:val="26"/>
        </w:rPr>
        <w:t xml:space="preserve">Технічні та якісні характеристики предмета закупівлі: </w:t>
      </w:r>
    </w:p>
    <w:p w:rsidR="00FB6C01" w:rsidRPr="00CA4657" w:rsidRDefault="00FB6C01" w:rsidP="00FB6C01">
      <w:pPr>
        <w:widowControl w:val="0"/>
        <w:suppressAutoHyphens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uk-UA"/>
        </w:rPr>
      </w:pPr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 xml:space="preserve">Комплексне програмне рішення </w:t>
      </w:r>
      <w:proofErr w:type="spellStart"/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геоінформаційної</w:t>
      </w:r>
      <w:proofErr w:type="spellEnd"/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 xml:space="preserve"> системи Замовника (далі</w:t>
      </w:r>
      <w:r w:rsidR="00D101F4"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 </w:t>
      </w:r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 xml:space="preserve">– ГІС) побудоване на платформі програмного забезпечення </w:t>
      </w:r>
      <w:proofErr w:type="spellStart"/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ArcGIS</w:t>
      </w:r>
      <w:proofErr w:type="spellEnd"/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 xml:space="preserve"> виробництва компанії ESRI (далі </w:t>
      </w:r>
      <w:r w:rsidR="008D7D80"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–</w:t>
      </w:r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 xml:space="preserve"> ESRI </w:t>
      </w:r>
      <w:proofErr w:type="spellStart"/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ArcGIS</w:t>
      </w:r>
      <w:proofErr w:type="spellEnd"/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 xml:space="preserve">) та призначене для впровадження в інформаційно-комунікаційній інфраструктурі (далі – ІКІ) підприємства новітніх компонентів (програмних продуктів, технологій) </w:t>
      </w:r>
      <w:proofErr w:type="spellStart"/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геоінформаційного</w:t>
      </w:r>
      <w:proofErr w:type="spellEnd"/>
      <w:r w:rsidRPr="00CA465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 xml:space="preserve"> забезпечення та актуальних електронних картографічних матеріалів (далі – ЕКМ).</w:t>
      </w:r>
    </w:p>
    <w:p w:rsidR="00FB6C01" w:rsidRPr="00CA4657" w:rsidRDefault="00FB6C01" w:rsidP="00FB6C01">
      <w:pPr>
        <w:pStyle w:val="Default"/>
        <w:ind w:firstLine="567"/>
        <w:jc w:val="both"/>
        <w:rPr>
          <w:b/>
          <w:bCs/>
          <w:sz w:val="26"/>
          <w:szCs w:val="26"/>
        </w:rPr>
      </w:pPr>
      <w:r w:rsidRPr="00CA4657">
        <w:rPr>
          <w:rFonts w:eastAsia="Times New Roman"/>
          <w:sz w:val="26"/>
          <w:szCs w:val="26"/>
          <w:lang w:eastAsia="uk-UA"/>
        </w:rPr>
        <w:t>Метою ГІС є створення умов для ефективного розв’язання завдань управління радіочастотним спектром, проведення розрахунків електромагнітної сумісності радіо</w:t>
      </w:r>
      <w:r w:rsidR="00D101F4" w:rsidRPr="00CA4657">
        <w:rPr>
          <w:rFonts w:eastAsia="Times New Roman"/>
          <w:sz w:val="26"/>
          <w:szCs w:val="26"/>
          <w:lang w:eastAsia="uk-UA"/>
        </w:rPr>
        <w:t>обладнання</w:t>
      </w:r>
      <w:r w:rsidRPr="00CA4657">
        <w:rPr>
          <w:rFonts w:eastAsia="Times New Roman"/>
          <w:sz w:val="26"/>
          <w:szCs w:val="26"/>
          <w:lang w:eastAsia="uk-UA"/>
        </w:rPr>
        <w:t xml:space="preserve"> та випромінювальних пристроїв та здійснення радіочастотного моніторингу </w:t>
      </w:r>
      <w:r w:rsidR="00D101F4" w:rsidRPr="00CA4657">
        <w:rPr>
          <w:rFonts w:eastAsia="Times New Roman"/>
          <w:sz w:val="26"/>
          <w:szCs w:val="26"/>
          <w:lang w:eastAsia="uk-UA"/>
        </w:rPr>
        <w:t xml:space="preserve">радіообладнання (випромінювальних пристроїв) </w:t>
      </w:r>
      <w:r w:rsidRPr="00CA4657">
        <w:rPr>
          <w:rFonts w:eastAsia="Times New Roman"/>
          <w:sz w:val="26"/>
          <w:szCs w:val="26"/>
          <w:lang w:eastAsia="uk-UA"/>
        </w:rPr>
        <w:t xml:space="preserve">шляхом забезпечення обробки просторових (географічних) даних і пов’язаної з ними інформації про об’єкти з використанням новітніх </w:t>
      </w:r>
      <w:proofErr w:type="spellStart"/>
      <w:r w:rsidRPr="00CA4657">
        <w:rPr>
          <w:rFonts w:eastAsia="Times New Roman"/>
          <w:sz w:val="26"/>
          <w:szCs w:val="26"/>
          <w:lang w:eastAsia="uk-UA"/>
        </w:rPr>
        <w:t>геоінформаційних</w:t>
      </w:r>
      <w:proofErr w:type="spellEnd"/>
      <w:r w:rsidRPr="00CA4657">
        <w:rPr>
          <w:rFonts w:eastAsia="Times New Roman"/>
          <w:sz w:val="26"/>
          <w:szCs w:val="26"/>
          <w:lang w:eastAsia="uk-UA"/>
        </w:rPr>
        <w:t xml:space="preserve"> технологій.</w:t>
      </w:r>
    </w:p>
    <w:p w:rsidR="00FB6C01" w:rsidRPr="00CA4657" w:rsidRDefault="00FB6C01" w:rsidP="00FB6C01">
      <w:pPr>
        <w:pStyle w:val="Default"/>
        <w:ind w:firstLine="567"/>
        <w:jc w:val="both"/>
        <w:rPr>
          <w:sz w:val="26"/>
          <w:szCs w:val="26"/>
        </w:rPr>
      </w:pPr>
      <w:r w:rsidRPr="00CA4657">
        <w:rPr>
          <w:sz w:val="26"/>
          <w:szCs w:val="26"/>
        </w:rPr>
        <w:t xml:space="preserve">Завданнями закупівлі оновлень програмного забезпечення </w:t>
      </w:r>
      <w:proofErr w:type="spellStart"/>
      <w:r w:rsidRPr="00CA4657">
        <w:rPr>
          <w:sz w:val="26"/>
          <w:szCs w:val="26"/>
        </w:rPr>
        <w:t>ArcGIS</w:t>
      </w:r>
      <w:proofErr w:type="spellEnd"/>
      <w:r w:rsidRPr="00CA4657">
        <w:rPr>
          <w:sz w:val="26"/>
          <w:szCs w:val="26"/>
        </w:rPr>
        <w:t xml:space="preserve"> виробництва компанії ESRI ГІС є: </w:t>
      </w:r>
    </w:p>
    <w:p w:rsidR="00FB6C01" w:rsidRPr="00CA4657" w:rsidRDefault="00FB6C01" w:rsidP="00E563B8">
      <w:pPr>
        <w:pStyle w:val="Default"/>
        <w:ind w:left="567"/>
        <w:jc w:val="both"/>
        <w:rPr>
          <w:sz w:val="26"/>
          <w:szCs w:val="26"/>
        </w:rPr>
      </w:pPr>
      <w:r w:rsidRPr="00CA4657">
        <w:rPr>
          <w:sz w:val="26"/>
          <w:szCs w:val="26"/>
        </w:rPr>
        <w:t xml:space="preserve">- постачання оновлень </w:t>
      </w:r>
      <w:proofErr w:type="spellStart"/>
      <w:r w:rsidRPr="00CA4657">
        <w:rPr>
          <w:sz w:val="26"/>
          <w:szCs w:val="26"/>
        </w:rPr>
        <w:t>геоінформаційного</w:t>
      </w:r>
      <w:proofErr w:type="spellEnd"/>
      <w:r w:rsidRPr="00CA4657">
        <w:rPr>
          <w:sz w:val="26"/>
          <w:szCs w:val="26"/>
        </w:rPr>
        <w:t xml:space="preserve"> програмного забезпечення </w:t>
      </w:r>
      <w:r w:rsidR="00D101F4" w:rsidRPr="00CA4657">
        <w:rPr>
          <w:sz w:val="26"/>
          <w:szCs w:val="26"/>
        </w:rPr>
        <w:t>(далі </w:t>
      </w:r>
      <w:r w:rsidR="00E563B8" w:rsidRPr="00CA4657">
        <w:rPr>
          <w:rFonts w:eastAsia="Times New Roman"/>
          <w:sz w:val="26"/>
          <w:szCs w:val="26"/>
          <w:lang w:eastAsia="uk-UA"/>
        </w:rPr>
        <w:t xml:space="preserve">– </w:t>
      </w:r>
      <w:r w:rsidRPr="00CA4657">
        <w:rPr>
          <w:sz w:val="26"/>
          <w:szCs w:val="26"/>
        </w:rPr>
        <w:t xml:space="preserve">ПЗ) платформи </w:t>
      </w:r>
      <w:proofErr w:type="spellStart"/>
      <w:r w:rsidRPr="00CA4657">
        <w:rPr>
          <w:sz w:val="26"/>
          <w:szCs w:val="26"/>
        </w:rPr>
        <w:t>ArcGIS</w:t>
      </w:r>
      <w:proofErr w:type="spellEnd"/>
      <w:r w:rsidRPr="00CA4657">
        <w:rPr>
          <w:sz w:val="26"/>
          <w:szCs w:val="26"/>
        </w:rPr>
        <w:t xml:space="preserve"> виробництва компанії ESRI, що використовується Замовником;</w:t>
      </w:r>
    </w:p>
    <w:p w:rsidR="00FB6C01" w:rsidRPr="00CA4657" w:rsidRDefault="00FB6C01" w:rsidP="00E563B8">
      <w:pPr>
        <w:pStyle w:val="Default"/>
        <w:ind w:left="567"/>
        <w:jc w:val="both"/>
        <w:rPr>
          <w:sz w:val="26"/>
          <w:szCs w:val="26"/>
        </w:rPr>
      </w:pPr>
      <w:r w:rsidRPr="00CA4657">
        <w:rPr>
          <w:sz w:val="26"/>
          <w:szCs w:val="26"/>
        </w:rPr>
        <w:t xml:space="preserve">- інсталяція та налаштування оновлень ПЗ </w:t>
      </w:r>
      <w:proofErr w:type="spellStart"/>
      <w:r w:rsidRPr="00CA4657">
        <w:rPr>
          <w:sz w:val="26"/>
          <w:szCs w:val="26"/>
        </w:rPr>
        <w:t>ArcGIS</w:t>
      </w:r>
      <w:proofErr w:type="spellEnd"/>
      <w:r w:rsidRPr="00CA4657">
        <w:rPr>
          <w:sz w:val="26"/>
          <w:szCs w:val="26"/>
        </w:rPr>
        <w:t>;</w:t>
      </w:r>
    </w:p>
    <w:p w:rsidR="00FB6C01" w:rsidRPr="00CA4657" w:rsidRDefault="00FB6C01" w:rsidP="00E563B8">
      <w:pPr>
        <w:pStyle w:val="Default"/>
        <w:ind w:left="567"/>
        <w:jc w:val="both"/>
        <w:rPr>
          <w:sz w:val="26"/>
          <w:szCs w:val="26"/>
        </w:rPr>
      </w:pPr>
      <w:r w:rsidRPr="00CA4657">
        <w:rPr>
          <w:sz w:val="26"/>
          <w:szCs w:val="26"/>
        </w:rPr>
        <w:t>- адаптація діючих сервісів ГІС Замовника до оновленої платформи.</w:t>
      </w:r>
    </w:p>
    <w:p w:rsidR="00074B3C" w:rsidRPr="00CA4657" w:rsidRDefault="00074B3C" w:rsidP="009F1696">
      <w:pPr>
        <w:pStyle w:val="Default"/>
        <w:jc w:val="both"/>
        <w:rPr>
          <w:b/>
          <w:bCs/>
          <w:sz w:val="26"/>
          <w:szCs w:val="26"/>
        </w:rPr>
      </w:pPr>
    </w:p>
    <w:p w:rsidR="009F1696" w:rsidRPr="00CA4657" w:rsidRDefault="003971BA" w:rsidP="009F1696">
      <w:pPr>
        <w:pStyle w:val="Default"/>
        <w:jc w:val="both"/>
        <w:rPr>
          <w:b/>
          <w:bCs/>
          <w:sz w:val="26"/>
          <w:szCs w:val="26"/>
        </w:rPr>
      </w:pPr>
      <w:r w:rsidRPr="00CA4657">
        <w:rPr>
          <w:b/>
          <w:bCs/>
          <w:sz w:val="26"/>
          <w:szCs w:val="26"/>
        </w:rPr>
        <w:t xml:space="preserve">Очікувана вартість предмета закупівлі: </w:t>
      </w:r>
    </w:p>
    <w:p w:rsidR="00DE1955" w:rsidRPr="00CA4657" w:rsidRDefault="00C70EF5" w:rsidP="007D0F23">
      <w:pPr>
        <w:pStyle w:val="a4"/>
        <w:ind w:left="0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CA4657">
        <w:rPr>
          <w:rFonts w:ascii="Times New Roman" w:hAnsi="Times New Roman"/>
          <w:sz w:val="26"/>
          <w:szCs w:val="26"/>
          <w:shd w:val="clear" w:color="auto" w:fill="FFFFFF"/>
        </w:rPr>
        <w:t>Очікувана вартість предмета закупівлі визначена відповідно до процедур, які зазначені у примірній методиці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і орієнтовно становить</w:t>
      </w:r>
      <w:r w:rsidR="00CA4657">
        <w:rPr>
          <w:rFonts w:ascii="Times New Roman" w:hAnsi="Times New Roman"/>
          <w:sz w:val="26"/>
          <w:szCs w:val="26"/>
          <w:shd w:val="clear" w:color="auto" w:fill="FFFFFF"/>
        </w:rPr>
        <w:t xml:space="preserve"> 10 122 2</w:t>
      </w:r>
      <w:r w:rsidR="0007024D">
        <w:rPr>
          <w:rFonts w:ascii="Times New Roman" w:hAnsi="Times New Roman"/>
          <w:sz w:val="26"/>
          <w:szCs w:val="26"/>
          <w:shd w:val="clear" w:color="auto" w:fill="FFFFFF"/>
        </w:rPr>
        <w:t>00</w:t>
      </w:r>
      <w:r w:rsidR="00CA4657">
        <w:rPr>
          <w:rFonts w:ascii="Times New Roman" w:hAnsi="Times New Roman"/>
          <w:sz w:val="26"/>
          <w:szCs w:val="26"/>
          <w:shd w:val="clear" w:color="auto" w:fill="FFFFFF"/>
        </w:rPr>
        <w:t>,</w:t>
      </w:r>
      <w:r w:rsidR="0007024D">
        <w:rPr>
          <w:rFonts w:ascii="Times New Roman" w:hAnsi="Times New Roman"/>
          <w:sz w:val="26"/>
          <w:szCs w:val="26"/>
          <w:shd w:val="clear" w:color="auto" w:fill="FFFFFF"/>
        </w:rPr>
        <w:t>0</w:t>
      </w:r>
      <w:r w:rsidR="00CA4657">
        <w:rPr>
          <w:rFonts w:ascii="Times New Roman" w:hAnsi="Times New Roman"/>
          <w:sz w:val="26"/>
          <w:szCs w:val="26"/>
          <w:shd w:val="clear" w:color="auto" w:fill="FFFFFF"/>
        </w:rPr>
        <w:t>0 гривень</w:t>
      </w:r>
      <w:r w:rsidR="00000AC2" w:rsidRPr="00CA4657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E563B8" w:rsidRPr="00CA4657" w:rsidRDefault="00E563B8" w:rsidP="00D52F5C">
      <w:pPr>
        <w:jc w:val="both"/>
        <w:rPr>
          <w:rFonts w:ascii="Times New Roman" w:hAnsi="Times New Roman"/>
          <w:sz w:val="26"/>
          <w:szCs w:val="26"/>
        </w:rPr>
      </w:pPr>
    </w:p>
    <w:p w:rsidR="00940C80" w:rsidRPr="00CA4657" w:rsidRDefault="00940C80" w:rsidP="00D52F5C">
      <w:pPr>
        <w:ind w:left="0"/>
        <w:jc w:val="both"/>
        <w:rPr>
          <w:rFonts w:ascii="Times New Roman" w:hAnsi="Times New Roman"/>
          <w:sz w:val="26"/>
          <w:szCs w:val="26"/>
        </w:rPr>
      </w:pPr>
    </w:p>
    <w:p w:rsidR="00000AC2" w:rsidRPr="007D0F23" w:rsidRDefault="00B753A5" w:rsidP="00000AC2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CA4657">
        <w:rPr>
          <w:rFonts w:ascii="Times New Roman" w:hAnsi="Times New Roman"/>
          <w:sz w:val="26"/>
          <w:szCs w:val="26"/>
        </w:rPr>
        <w:t xml:space="preserve">Директор </w:t>
      </w:r>
      <w:r w:rsidR="007D0F23" w:rsidRPr="00CA4657">
        <w:rPr>
          <w:rFonts w:ascii="Times New Roman" w:hAnsi="Times New Roman"/>
          <w:sz w:val="26"/>
          <w:szCs w:val="26"/>
        </w:rPr>
        <w:t xml:space="preserve">департаменту </w:t>
      </w:r>
      <w:r w:rsidR="00000AC2" w:rsidRPr="00CA4657">
        <w:rPr>
          <w:rFonts w:ascii="Times New Roman" w:hAnsi="Times New Roman"/>
          <w:sz w:val="26"/>
          <w:szCs w:val="26"/>
        </w:rPr>
        <w:t>ІТ</w:t>
      </w:r>
      <w:r w:rsidR="00000AC2" w:rsidRPr="00CA4657">
        <w:rPr>
          <w:rFonts w:ascii="Times New Roman" w:hAnsi="Times New Roman"/>
          <w:sz w:val="26"/>
          <w:szCs w:val="26"/>
        </w:rPr>
        <w:tab/>
      </w:r>
      <w:r w:rsidR="00000AC2" w:rsidRPr="00CA4657">
        <w:rPr>
          <w:rFonts w:ascii="Times New Roman" w:hAnsi="Times New Roman"/>
          <w:sz w:val="26"/>
          <w:szCs w:val="26"/>
        </w:rPr>
        <w:tab/>
      </w:r>
      <w:r w:rsidR="00000AC2" w:rsidRPr="00CA4657">
        <w:rPr>
          <w:rFonts w:ascii="Times New Roman" w:hAnsi="Times New Roman"/>
          <w:sz w:val="26"/>
          <w:szCs w:val="26"/>
        </w:rPr>
        <w:tab/>
      </w:r>
      <w:r w:rsidR="007D0F23" w:rsidRPr="00CA4657">
        <w:rPr>
          <w:rFonts w:ascii="Times New Roman" w:hAnsi="Times New Roman"/>
          <w:sz w:val="26"/>
          <w:szCs w:val="26"/>
        </w:rPr>
        <w:tab/>
      </w:r>
      <w:r w:rsidR="007D0F23" w:rsidRPr="00CA4657">
        <w:rPr>
          <w:rFonts w:ascii="Times New Roman" w:hAnsi="Times New Roman"/>
          <w:sz w:val="26"/>
          <w:szCs w:val="26"/>
        </w:rPr>
        <w:tab/>
      </w:r>
      <w:r w:rsidR="007D0F23" w:rsidRPr="00CA4657">
        <w:rPr>
          <w:rFonts w:ascii="Times New Roman" w:hAnsi="Times New Roman"/>
          <w:sz w:val="26"/>
          <w:szCs w:val="26"/>
        </w:rPr>
        <w:tab/>
      </w:r>
      <w:r w:rsidRPr="00CA4657">
        <w:rPr>
          <w:rFonts w:ascii="Times New Roman" w:hAnsi="Times New Roman"/>
          <w:sz w:val="26"/>
          <w:szCs w:val="26"/>
        </w:rPr>
        <w:t>Сергій СИРОВЕЦЬ</w:t>
      </w:r>
    </w:p>
    <w:sectPr w:rsidR="00000AC2" w:rsidRPr="007D0F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1730F"/>
    <w:multiLevelType w:val="hybridMultilevel"/>
    <w:tmpl w:val="B22004EC"/>
    <w:lvl w:ilvl="0" w:tplc="63648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111637"/>
    <w:multiLevelType w:val="multilevel"/>
    <w:tmpl w:val="0276BEA8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BA"/>
    <w:rsid w:val="00000AC2"/>
    <w:rsid w:val="00036BFC"/>
    <w:rsid w:val="0007024D"/>
    <w:rsid w:val="00074B3C"/>
    <w:rsid w:val="000F1134"/>
    <w:rsid w:val="001B0993"/>
    <w:rsid w:val="00210000"/>
    <w:rsid w:val="003971BA"/>
    <w:rsid w:val="003A5383"/>
    <w:rsid w:val="00406F49"/>
    <w:rsid w:val="00407290"/>
    <w:rsid w:val="004716A4"/>
    <w:rsid w:val="00516593"/>
    <w:rsid w:val="00516D84"/>
    <w:rsid w:val="00567137"/>
    <w:rsid w:val="00577ECC"/>
    <w:rsid w:val="00580EB6"/>
    <w:rsid w:val="005B70CC"/>
    <w:rsid w:val="006A07FD"/>
    <w:rsid w:val="006C4E80"/>
    <w:rsid w:val="00724532"/>
    <w:rsid w:val="007506F5"/>
    <w:rsid w:val="00774769"/>
    <w:rsid w:val="007D0F23"/>
    <w:rsid w:val="00825991"/>
    <w:rsid w:val="00863145"/>
    <w:rsid w:val="008D7D80"/>
    <w:rsid w:val="0092521C"/>
    <w:rsid w:val="00940C80"/>
    <w:rsid w:val="009A0389"/>
    <w:rsid w:val="009D40BD"/>
    <w:rsid w:val="009F1696"/>
    <w:rsid w:val="00A65D06"/>
    <w:rsid w:val="00AA4347"/>
    <w:rsid w:val="00B32972"/>
    <w:rsid w:val="00B753A5"/>
    <w:rsid w:val="00C30359"/>
    <w:rsid w:val="00C70EF5"/>
    <w:rsid w:val="00CA4657"/>
    <w:rsid w:val="00D101F4"/>
    <w:rsid w:val="00D52F5C"/>
    <w:rsid w:val="00D5305B"/>
    <w:rsid w:val="00D624CC"/>
    <w:rsid w:val="00D81241"/>
    <w:rsid w:val="00DE1955"/>
    <w:rsid w:val="00E563B8"/>
    <w:rsid w:val="00E75DB4"/>
    <w:rsid w:val="00E82186"/>
    <w:rsid w:val="00E96183"/>
    <w:rsid w:val="00EA6218"/>
    <w:rsid w:val="00EA6EBE"/>
    <w:rsid w:val="00EB3318"/>
    <w:rsid w:val="00EC62F3"/>
    <w:rsid w:val="00F441A2"/>
    <w:rsid w:val="00F54ABB"/>
    <w:rsid w:val="00F91B06"/>
    <w:rsid w:val="00FB6C01"/>
    <w:rsid w:val="00FC7AD3"/>
    <w:rsid w:val="00FD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302A"/>
  <w15:chartTrackingRefBased/>
  <w15:docId w15:val="{14344C54-827D-4036-AB4E-D5F118A1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1BA"/>
    <w:pPr>
      <w:spacing w:after="0" w:line="240" w:lineRule="auto"/>
      <w:ind w:left="382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7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у Знак"/>
    <w:aliases w:val="заголовок 1.1 Знак,название табл/рис Знак"/>
    <w:link w:val="a4"/>
    <w:uiPriority w:val="34"/>
    <w:locked/>
    <w:rsid w:val="00DE1955"/>
  </w:style>
  <w:style w:type="paragraph" w:styleId="a4">
    <w:name w:val="List Paragraph"/>
    <w:aliases w:val="заголовок 1.1,название табл/рис"/>
    <w:basedOn w:val="a"/>
    <w:link w:val="a3"/>
    <w:uiPriority w:val="34"/>
    <w:qFormat/>
    <w:rsid w:val="00DE195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8124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8124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Гниденко Олег Николаевич</dc:creator>
  <cp:keywords/>
  <dc:description/>
  <cp:lastModifiedBy>КОНДРАТЕНКО Інна Олександрівна</cp:lastModifiedBy>
  <cp:revision>21</cp:revision>
  <cp:lastPrinted>2021-03-09T07:41:00Z</cp:lastPrinted>
  <dcterms:created xsi:type="dcterms:W3CDTF">2021-05-17T11:51:00Z</dcterms:created>
  <dcterms:modified xsi:type="dcterms:W3CDTF">2026-07-27T11:38:00Z</dcterms:modified>
</cp:coreProperties>
</file>