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DD7AAB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DD7AAB">
        <w:rPr>
          <w:sz w:val="28"/>
          <w:szCs w:val="28"/>
        </w:rPr>
        <w:t>Обґрунтування технічних, якісних характеристик</w:t>
      </w:r>
    </w:p>
    <w:p w:rsidR="00EF1CEC" w:rsidRPr="00DD7AAB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DD7AAB">
        <w:rPr>
          <w:sz w:val="28"/>
          <w:szCs w:val="28"/>
        </w:rPr>
        <w:t>та очікуваної вартості предмета закупівлі</w:t>
      </w:r>
    </w:p>
    <w:p w:rsidR="00EF1CEC" w:rsidRPr="00EA1C3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</w:p>
    <w:p w:rsidR="00EF1CEC" w:rsidRPr="0028326B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28326B">
        <w:rPr>
          <w:b/>
          <w:sz w:val="28"/>
          <w:szCs w:val="28"/>
        </w:rPr>
        <w:t>Предмет закупівлі</w:t>
      </w:r>
      <w:r w:rsidR="003B0DF4" w:rsidRPr="0028326B">
        <w:rPr>
          <w:b/>
          <w:sz w:val="28"/>
          <w:szCs w:val="28"/>
        </w:rPr>
        <w:t>:</w:t>
      </w:r>
      <w:r w:rsidRPr="0028326B">
        <w:rPr>
          <w:b/>
          <w:sz w:val="28"/>
          <w:szCs w:val="28"/>
        </w:rPr>
        <w:t xml:space="preserve"> </w:t>
      </w:r>
    </w:p>
    <w:p w:rsidR="00C32702" w:rsidRPr="00EA1C33" w:rsidRDefault="001D38F7" w:rsidP="00C32702">
      <w:pPr>
        <w:pStyle w:val="a3"/>
        <w:ind w:left="0" w:firstLine="709"/>
        <w:rPr>
          <w:sz w:val="28"/>
          <w:szCs w:val="28"/>
          <w:shd w:val="clear" w:color="auto" w:fill="FFFFFF" w:themeFill="background1"/>
        </w:rPr>
      </w:pPr>
      <w:r w:rsidRPr="00EA1C33">
        <w:rPr>
          <w:sz w:val="28"/>
          <w:szCs w:val="28"/>
          <w:shd w:val="clear" w:color="auto" w:fill="FFFFFF" w:themeFill="background1"/>
        </w:rPr>
        <w:t>ДК 021:2015</w:t>
      </w:r>
      <w:r w:rsidR="00C32702" w:rsidRPr="00EA1C33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32702" w:rsidRPr="00EA1C33">
        <w:rPr>
          <w:color w:val="000000" w:themeColor="text1"/>
          <w:sz w:val="28"/>
          <w:szCs w:val="28"/>
        </w:rPr>
        <w:t>50410000-2 Послуги з ремонту і технічного обслуговування вимірювальних, випробувальних і контрольних приладів</w:t>
      </w:r>
      <w:r w:rsidR="001F27FB">
        <w:rPr>
          <w:color w:val="000000" w:themeColor="text1"/>
          <w:sz w:val="28"/>
          <w:szCs w:val="28"/>
        </w:rPr>
        <w:t xml:space="preserve"> (</w:t>
      </w:r>
      <w:r w:rsidR="001F27FB" w:rsidRPr="001F27FB">
        <w:rPr>
          <w:color w:val="000000" w:themeColor="text1"/>
          <w:sz w:val="28"/>
          <w:szCs w:val="28"/>
        </w:rPr>
        <w:t>Послуги з поточного ремонту та експертизи обладнання радіочастотного моніторингу</w:t>
      </w:r>
      <w:r w:rsidR="001F27FB">
        <w:rPr>
          <w:color w:val="000000" w:themeColor="text1"/>
          <w:sz w:val="28"/>
          <w:szCs w:val="28"/>
        </w:rPr>
        <w:t>).</w:t>
      </w:r>
    </w:p>
    <w:p w:rsidR="00FF58D8" w:rsidRPr="00EA1C33" w:rsidRDefault="00FF58D8" w:rsidP="00C32702">
      <w:pPr>
        <w:ind w:firstLine="709"/>
        <w:jc w:val="both"/>
        <w:rPr>
          <w:sz w:val="26"/>
          <w:szCs w:val="26"/>
        </w:rPr>
      </w:pPr>
    </w:p>
    <w:p w:rsidR="00FF58D8" w:rsidRPr="0028326B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28326B">
        <w:rPr>
          <w:b/>
          <w:sz w:val="28"/>
          <w:szCs w:val="28"/>
        </w:rPr>
        <w:t>Потреба у придбанні</w:t>
      </w:r>
      <w:r w:rsidR="003B0DF4" w:rsidRPr="0028326B">
        <w:rPr>
          <w:b/>
          <w:sz w:val="28"/>
          <w:szCs w:val="28"/>
        </w:rPr>
        <w:t>:</w:t>
      </w:r>
    </w:p>
    <w:p w:rsidR="005E45FC" w:rsidRPr="00A05BB2" w:rsidRDefault="009925A7" w:rsidP="005E45FC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A6537">
        <w:rPr>
          <w:color w:val="000000" w:themeColor="text1"/>
          <w:sz w:val="28"/>
          <w:szCs w:val="28"/>
        </w:rPr>
        <w:t xml:space="preserve">Надання послуг з поточного ремонту, стаціонарних станцій </w:t>
      </w:r>
      <w:r w:rsidR="00F068BF" w:rsidRPr="00A05BB2">
        <w:rPr>
          <w:sz w:val="28"/>
          <w:szCs w:val="28"/>
        </w:rPr>
        <w:t>радіочастотного моніторингу</w:t>
      </w:r>
      <w:r w:rsidRPr="00A05BB2">
        <w:rPr>
          <w:sz w:val="28"/>
          <w:szCs w:val="28"/>
        </w:rPr>
        <w:t>, мобільних ста</w:t>
      </w:r>
      <w:r w:rsidR="005E1A7E" w:rsidRPr="00A05BB2">
        <w:rPr>
          <w:sz w:val="28"/>
          <w:szCs w:val="28"/>
        </w:rPr>
        <w:t xml:space="preserve">нцій </w:t>
      </w:r>
      <w:r w:rsidR="00F068BF" w:rsidRPr="00A05BB2">
        <w:rPr>
          <w:sz w:val="28"/>
          <w:szCs w:val="28"/>
        </w:rPr>
        <w:t>радіочастотного моніторингу</w:t>
      </w:r>
      <w:r w:rsidRPr="00A05BB2">
        <w:rPr>
          <w:sz w:val="28"/>
          <w:szCs w:val="28"/>
        </w:rPr>
        <w:t xml:space="preserve">, переносних засобів </w:t>
      </w:r>
      <w:r w:rsidR="00F068BF" w:rsidRPr="00A05BB2">
        <w:rPr>
          <w:sz w:val="28"/>
          <w:szCs w:val="28"/>
        </w:rPr>
        <w:t>радіочастотного моніторингу</w:t>
      </w:r>
      <w:r w:rsidRPr="00A05BB2">
        <w:rPr>
          <w:sz w:val="28"/>
          <w:szCs w:val="28"/>
        </w:rPr>
        <w:t>, системи моніторингу і геолокації земних станцій супутн</w:t>
      </w:r>
      <w:r w:rsidR="005E1A7E" w:rsidRPr="00A05BB2">
        <w:rPr>
          <w:sz w:val="28"/>
          <w:szCs w:val="28"/>
        </w:rPr>
        <w:t>икового зв'язку</w:t>
      </w:r>
      <w:r w:rsidRPr="00A05BB2">
        <w:rPr>
          <w:sz w:val="28"/>
          <w:szCs w:val="28"/>
        </w:rPr>
        <w:t>, антен та антенно-фідерних систем</w:t>
      </w:r>
      <w:r w:rsidR="005E1A7E" w:rsidRPr="00A05BB2">
        <w:rPr>
          <w:sz w:val="28"/>
          <w:szCs w:val="28"/>
        </w:rPr>
        <w:t xml:space="preserve"> для забезпечення сталого функціонування та оперативного відновлення працездатності у разі виходу з ладу</w:t>
      </w:r>
      <w:r w:rsidR="005E1A7E" w:rsidRPr="00A05BB2">
        <w:rPr>
          <w:color w:val="000000" w:themeColor="text1"/>
          <w:sz w:val="28"/>
          <w:szCs w:val="28"/>
        </w:rPr>
        <w:t>, а також в разі необхідності, надання експертних висновків щодо технічного стану обладнання.</w:t>
      </w:r>
    </w:p>
    <w:p w:rsidR="002E7E71" w:rsidRPr="00A05BB2" w:rsidRDefault="002E7E71" w:rsidP="00C32702">
      <w:pPr>
        <w:ind w:firstLine="709"/>
        <w:jc w:val="both"/>
        <w:rPr>
          <w:sz w:val="26"/>
          <w:szCs w:val="26"/>
        </w:rPr>
      </w:pPr>
    </w:p>
    <w:p w:rsidR="00FF58D8" w:rsidRPr="0028326B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28326B">
        <w:rPr>
          <w:b/>
          <w:sz w:val="28"/>
          <w:szCs w:val="28"/>
        </w:rPr>
        <w:t>Обґрунтування технічних і якісних х</w:t>
      </w:r>
      <w:r w:rsidR="009725C0" w:rsidRPr="0028326B">
        <w:rPr>
          <w:b/>
          <w:sz w:val="28"/>
          <w:szCs w:val="28"/>
        </w:rPr>
        <w:t>арактеристик предмета закупівлі</w:t>
      </w:r>
      <w:r w:rsidR="00207A7B" w:rsidRPr="0028326B">
        <w:rPr>
          <w:b/>
          <w:sz w:val="28"/>
          <w:szCs w:val="28"/>
        </w:rPr>
        <w:t>:</w:t>
      </w:r>
    </w:p>
    <w:p w:rsidR="001C2595" w:rsidRPr="00A05BB2" w:rsidRDefault="001C2595" w:rsidP="001C2595">
      <w:pPr>
        <w:pStyle w:val="a3"/>
        <w:ind w:left="0" w:firstLine="709"/>
        <w:jc w:val="both"/>
        <w:rPr>
          <w:sz w:val="28"/>
          <w:szCs w:val="28"/>
        </w:rPr>
      </w:pPr>
      <w:r w:rsidRPr="001C2595">
        <w:rPr>
          <w:sz w:val="28"/>
          <w:szCs w:val="28"/>
        </w:rPr>
        <w:t>Послуги з поточного ремонту призначені для забезпечення сталої роботи обладнання радіочастотного моніторингу, а експертиза обладнання радіочастотного моніторингу здійснюється з метою отримання висновку щодо можливості та доцільності ремонту обладнання та надання пропозицій стосовно можливості його подальшої експлуатації.</w:t>
      </w:r>
    </w:p>
    <w:p w:rsidR="005E45FC" w:rsidRPr="00EA1C33" w:rsidRDefault="009402DA" w:rsidP="005E45FC">
      <w:pPr>
        <w:ind w:firstLine="709"/>
        <w:jc w:val="both"/>
        <w:rPr>
          <w:sz w:val="28"/>
          <w:szCs w:val="28"/>
        </w:rPr>
      </w:pPr>
      <w:r w:rsidRPr="00A05BB2">
        <w:rPr>
          <w:sz w:val="28"/>
          <w:szCs w:val="28"/>
        </w:rPr>
        <w:t xml:space="preserve">Поточний ремонт </w:t>
      </w:r>
      <w:r w:rsidR="005E45FC" w:rsidRPr="00A05BB2">
        <w:rPr>
          <w:sz w:val="28"/>
          <w:szCs w:val="28"/>
        </w:rPr>
        <w:t xml:space="preserve">обладнання </w:t>
      </w:r>
      <w:r w:rsidR="00F068BF" w:rsidRPr="00A05BB2">
        <w:rPr>
          <w:sz w:val="28"/>
          <w:szCs w:val="28"/>
        </w:rPr>
        <w:t xml:space="preserve">радіочастотного моніторингу </w:t>
      </w:r>
      <w:r w:rsidRPr="00A05BB2">
        <w:rPr>
          <w:sz w:val="28"/>
          <w:szCs w:val="28"/>
        </w:rPr>
        <w:t>повинен виконуватись відповідно до вимог експлуатаційної та ремонтної</w:t>
      </w:r>
      <w:r w:rsidRPr="00EA1C33">
        <w:rPr>
          <w:sz w:val="28"/>
          <w:szCs w:val="28"/>
        </w:rPr>
        <w:t xml:space="preserve"> документації.</w:t>
      </w:r>
    </w:p>
    <w:p w:rsidR="009402DA" w:rsidRPr="00EA1C33" w:rsidRDefault="009402DA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28326B" w:rsidRDefault="00145510" w:rsidP="005E45FC">
      <w:pPr>
        <w:ind w:firstLine="709"/>
        <w:jc w:val="both"/>
        <w:rPr>
          <w:b/>
          <w:sz w:val="28"/>
          <w:szCs w:val="28"/>
        </w:rPr>
      </w:pPr>
      <w:r w:rsidRPr="00F36DEC">
        <w:rPr>
          <w:b/>
          <w:sz w:val="28"/>
          <w:szCs w:val="28"/>
        </w:rPr>
        <w:t>4.</w:t>
      </w:r>
      <w:r w:rsidR="005E45FC" w:rsidRPr="00EA1C33">
        <w:rPr>
          <w:sz w:val="26"/>
          <w:szCs w:val="26"/>
        </w:rPr>
        <w:tab/>
      </w:r>
      <w:r w:rsidR="0001766D" w:rsidRPr="0028326B">
        <w:rPr>
          <w:b/>
          <w:sz w:val="28"/>
          <w:szCs w:val="28"/>
        </w:rPr>
        <w:t>Обґрунтування очікуваної вартості</w:t>
      </w:r>
      <w:r w:rsidR="00207A7B" w:rsidRPr="0028326B">
        <w:rPr>
          <w:b/>
          <w:sz w:val="28"/>
          <w:szCs w:val="28"/>
        </w:rPr>
        <w:t>:</w:t>
      </w:r>
    </w:p>
    <w:p w:rsidR="00271605" w:rsidRPr="00271605" w:rsidRDefault="00271605" w:rsidP="00271605">
      <w:pPr>
        <w:ind w:firstLine="567"/>
        <w:jc w:val="both"/>
        <w:rPr>
          <w:sz w:val="28"/>
          <w:szCs w:val="28"/>
        </w:rPr>
      </w:pPr>
      <w:r w:rsidRPr="00271605">
        <w:rPr>
          <w:sz w:val="28"/>
          <w:szCs w:val="28"/>
        </w:rPr>
        <w:t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</w:t>
      </w:r>
    </w:p>
    <w:p w:rsidR="00C07A64" w:rsidRDefault="000C6F9B" w:rsidP="00F96DE3">
      <w:pPr>
        <w:ind w:firstLine="709"/>
        <w:jc w:val="both"/>
        <w:rPr>
          <w:sz w:val="28"/>
          <w:szCs w:val="28"/>
        </w:rPr>
      </w:pPr>
      <w:r w:rsidRPr="0028326B">
        <w:rPr>
          <w:sz w:val="28"/>
          <w:szCs w:val="28"/>
        </w:rPr>
        <w:t xml:space="preserve">Розрахунок очікуваної вартості обумовлений </w:t>
      </w:r>
      <w:r w:rsidRPr="00AA68C6">
        <w:rPr>
          <w:sz w:val="28"/>
          <w:szCs w:val="28"/>
        </w:rPr>
        <w:t xml:space="preserve">результатами аналізу аналогічних договорів з поточного ремонту та експертизи обладнання радіочастотного моніторингу технічного </w:t>
      </w:r>
      <w:r>
        <w:rPr>
          <w:sz w:val="28"/>
          <w:szCs w:val="28"/>
        </w:rPr>
        <w:t>радіоконтролю за попередні роки,</w:t>
      </w:r>
      <w:r w:rsidRPr="0028326B">
        <w:rPr>
          <w:sz w:val="28"/>
          <w:szCs w:val="28"/>
        </w:rPr>
        <w:t xml:space="preserve"> збільшенням кількості обладнання</w:t>
      </w:r>
      <w:r w:rsidRPr="000C6F9B">
        <w:rPr>
          <w:sz w:val="28"/>
          <w:szCs w:val="28"/>
          <w:lang w:val="ru-RU"/>
        </w:rPr>
        <w:t xml:space="preserve"> </w:t>
      </w:r>
      <w:r w:rsidRPr="0028326B">
        <w:rPr>
          <w:sz w:val="28"/>
          <w:szCs w:val="28"/>
        </w:rPr>
        <w:t>яке використало свій терм</w:t>
      </w:r>
      <w:r>
        <w:rPr>
          <w:sz w:val="28"/>
          <w:szCs w:val="28"/>
        </w:rPr>
        <w:t>ін корисного використання та</w:t>
      </w:r>
      <w:r w:rsidRPr="0028326B">
        <w:rPr>
          <w:sz w:val="28"/>
          <w:szCs w:val="28"/>
        </w:rPr>
        <w:t xml:space="preserve"> за рахунок інтенсивного використання все частіше виходить з ладу</w:t>
      </w:r>
      <w:r w:rsidR="00C07A64">
        <w:rPr>
          <w:sz w:val="28"/>
          <w:szCs w:val="28"/>
        </w:rPr>
        <w:t>.</w:t>
      </w:r>
    </w:p>
    <w:p w:rsidR="00F96DE3" w:rsidRPr="00F96DE3" w:rsidRDefault="00C07A64" w:rsidP="00F96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 w:rsidR="00271605" w:rsidRPr="00271605">
        <w:rPr>
          <w:sz w:val="28"/>
          <w:szCs w:val="28"/>
        </w:rPr>
        <w:t>чікуван</w:t>
      </w:r>
      <w:r w:rsidR="005A5058">
        <w:rPr>
          <w:sz w:val="28"/>
          <w:szCs w:val="28"/>
        </w:rPr>
        <w:t>а вартість предмета закупівлі с</w:t>
      </w:r>
      <w:r w:rsidR="00F96DE3">
        <w:rPr>
          <w:sz w:val="28"/>
          <w:szCs w:val="28"/>
        </w:rPr>
        <w:t xml:space="preserve">тановить </w:t>
      </w:r>
      <w:r w:rsidR="00200479">
        <w:rPr>
          <w:sz w:val="28"/>
          <w:szCs w:val="28"/>
          <w:lang w:val="ru-RU"/>
        </w:rPr>
        <w:t>10 500</w:t>
      </w:r>
      <w:r w:rsidR="00584619">
        <w:rPr>
          <w:sz w:val="28"/>
          <w:szCs w:val="28"/>
          <w:lang w:val="ru-RU"/>
        </w:rPr>
        <w:t>,0</w:t>
      </w:r>
      <w:bookmarkStart w:id="0" w:name="_GoBack"/>
      <w:bookmarkEnd w:id="0"/>
      <w:r w:rsidR="00F96DE3" w:rsidRPr="00F96DE3">
        <w:rPr>
          <w:sz w:val="28"/>
          <w:szCs w:val="28"/>
          <w:lang w:val="ru-RU"/>
        </w:rPr>
        <w:t xml:space="preserve"> </w:t>
      </w:r>
      <w:r w:rsidR="00200479">
        <w:rPr>
          <w:sz w:val="28"/>
          <w:szCs w:val="28"/>
          <w:lang w:val="ru-RU"/>
        </w:rPr>
        <w:t xml:space="preserve">тис. </w:t>
      </w:r>
      <w:r w:rsidR="00F96DE3" w:rsidRPr="00F96DE3">
        <w:rPr>
          <w:sz w:val="28"/>
          <w:szCs w:val="28"/>
          <w:lang w:val="ru-RU"/>
        </w:rPr>
        <w:t>грн.</w:t>
      </w:r>
    </w:p>
    <w:p w:rsidR="00F96DE3" w:rsidRPr="00EA1C33" w:rsidRDefault="00F96DE3" w:rsidP="001C2595">
      <w:pPr>
        <w:ind w:firstLine="709"/>
        <w:jc w:val="both"/>
        <w:rPr>
          <w:sz w:val="26"/>
          <w:szCs w:val="26"/>
        </w:rPr>
      </w:pPr>
    </w:p>
    <w:sectPr w:rsidR="00F96DE3" w:rsidRPr="00EA1C33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C6" w:rsidRDefault="00715DC6" w:rsidP="00143E54">
      <w:r>
        <w:separator/>
      </w:r>
    </w:p>
  </w:endnote>
  <w:endnote w:type="continuationSeparator" w:id="0">
    <w:p w:rsidR="00715DC6" w:rsidRDefault="00715DC6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C6" w:rsidRDefault="00715DC6" w:rsidP="00143E54">
      <w:r>
        <w:separator/>
      </w:r>
    </w:p>
  </w:footnote>
  <w:footnote w:type="continuationSeparator" w:id="0">
    <w:p w:rsidR="00715DC6" w:rsidRDefault="00715DC6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C6F9B"/>
    <w:rsid w:val="00143E54"/>
    <w:rsid w:val="00145510"/>
    <w:rsid w:val="00185DF0"/>
    <w:rsid w:val="001933B0"/>
    <w:rsid w:val="00197ECF"/>
    <w:rsid w:val="001A68A9"/>
    <w:rsid w:val="001C2595"/>
    <w:rsid w:val="001D38F7"/>
    <w:rsid w:val="001D61E2"/>
    <w:rsid w:val="001F27FB"/>
    <w:rsid w:val="001F4F1B"/>
    <w:rsid w:val="00200479"/>
    <w:rsid w:val="00207A7B"/>
    <w:rsid w:val="00242941"/>
    <w:rsid w:val="00257512"/>
    <w:rsid w:val="00271605"/>
    <w:rsid w:val="0028326B"/>
    <w:rsid w:val="00285FDF"/>
    <w:rsid w:val="002E7E71"/>
    <w:rsid w:val="00321524"/>
    <w:rsid w:val="00350524"/>
    <w:rsid w:val="003B0DF4"/>
    <w:rsid w:val="003F1729"/>
    <w:rsid w:val="003F3050"/>
    <w:rsid w:val="00460D71"/>
    <w:rsid w:val="004A52A2"/>
    <w:rsid w:val="004B0F88"/>
    <w:rsid w:val="004E1A9B"/>
    <w:rsid w:val="00584619"/>
    <w:rsid w:val="005A5058"/>
    <w:rsid w:val="005E1A7E"/>
    <w:rsid w:val="005E45FC"/>
    <w:rsid w:val="00603A89"/>
    <w:rsid w:val="00641215"/>
    <w:rsid w:val="00715DC6"/>
    <w:rsid w:val="0076748C"/>
    <w:rsid w:val="007C5493"/>
    <w:rsid w:val="008D2A05"/>
    <w:rsid w:val="009402DA"/>
    <w:rsid w:val="00955159"/>
    <w:rsid w:val="009725C0"/>
    <w:rsid w:val="009925A7"/>
    <w:rsid w:val="009B40F0"/>
    <w:rsid w:val="00A04C6F"/>
    <w:rsid w:val="00A05BB2"/>
    <w:rsid w:val="00AA68C6"/>
    <w:rsid w:val="00BA344A"/>
    <w:rsid w:val="00BC4243"/>
    <w:rsid w:val="00BD24E8"/>
    <w:rsid w:val="00BE132A"/>
    <w:rsid w:val="00C07A64"/>
    <w:rsid w:val="00C32702"/>
    <w:rsid w:val="00CD2A91"/>
    <w:rsid w:val="00CE5140"/>
    <w:rsid w:val="00CF2F84"/>
    <w:rsid w:val="00D07E52"/>
    <w:rsid w:val="00D105EE"/>
    <w:rsid w:val="00DD7AAB"/>
    <w:rsid w:val="00E05B92"/>
    <w:rsid w:val="00E155E5"/>
    <w:rsid w:val="00E4086D"/>
    <w:rsid w:val="00E72FC9"/>
    <w:rsid w:val="00EA1C33"/>
    <w:rsid w:val="00EC559A"/>
    <w:rsid w:val="00EF1CEC"/>
    <w:rsid w:val="00EF736A"/>
    <w:rsid w:val="00F068BF"/>
    <w:rsid w:val="00F36DEC"/>
    <w:rsid w:val="00F47927"/>
    <w:rsid w:val="00F5595D"/>
    <w:rsid w:val="00F96003"/>
    <w:rsid w:val="00F96DE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FD8EF"/>
  <w15:docId w15:val="{C08252C2-B2AE-4E77-8075-182B2314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7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5E45FC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143E54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143E54"/>
    <w:rPr>
      <w:rFonts w:eastAsia="Times New Roman"/>
      <w:lang w:eastAsia="ru-RU"/>
    </w:rPr>
  </w:style>
  <w:style w:type="character" w:customStyle="1" w:styleId="a6">
    <w:name w:val="Звичайний (веб) Знак"/>
    <w:link w:val="a5"/>
    <w:uiPriority w:val="99"/>
    <w:rsid w:val="00185DF0"/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0280E-76F1-4104-9A1C-2BC9FB2F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ІЛЮК Віталій Іванович</dc:creator>
  <cp:lastModifiedBy>ІЛЮК Віталій Іванович</cp:lastModifiedBy>
  <cp:revision>3</cp:revision>
  <cp:lastPrinted>2022-07-07T06:38:00Z</cp:lastPrinted>
  <dcterms:created xsi:type="dcterms:W3CDTF">2023-11-02T13:13:00Z</dcterms:created>
  <dcterms:modified xsi:type="dcterms:W3CDTF">2023-11-02T13:16:00Z</dcterms:modified>
</cp:coreProperties>
</file>