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700670" w:rsidRDefault="00EF1CEC" w:rsidP="00EF1CEC">
      <w:pPr>
        <w:tabs>
          <w:tab w:val="num" w:pos="1080"/>
        </w:tabs>
        <w:snapToGrid w:val="0"/>
        <w:jc w:val="center"/>
        <w:outlineLvl w:val="0"/>
        <w:rPr>
          <w:b/>
          <w:sz w:val="26"/>
          <w:szCs w:val="26"/>
        </w:rPr>
      </w:pPr>
    </w:p>
    <w:p w:rsidR="00291573" w:rsidRPr="00700670" w:rsidRDefault="00291573" w:rsidP="00EF1CEC">
      <w:pPr>
        <w:tabs>
          <w:tab w:val="num" w:pos="1080"/>
        </w:tabs>
        <w:snapToGrid w:val="0"/>
        <w:jc w:val="center"/>
        <w:outlineLvl w:val="0"/>
        <w:rPr>
          <w:b/>
          <w:sz w:val="26"/>
          <w:szCs w:val="26"/>
        </w:rPr>
      </w:pPr>
      <w:r w:rsidRPr="00700670">
        <w:rPr>
          <w:b/>
          <w:sz w:val="26"/>
          <w:szCs w:val="26"/>
        </w:rPr>
        <w:t xml:space="preserve">Обґрунтування технічних і якісних характеристик </w:t>
      </w:r>
    </w:p>
    <w:p w:rsidR="00291573" w:rsidRPr="00700670" w:rsidRDefault="00291573" w:rsidP="00EF1CEC">
      <w:pPr>
        <w:tabs>
          <w:tab w:val="num" w:pos="1080"/>
        </w:tabs>
        <w:snapToGrid w:val="0"/>
        <w:jc w:val="center"/>
        <w:outlineLvl w:val="0"/>
        <w:rPr>
          <w:b/>
          <w:sz w:val="26"/>
          <w:szCs w:val="26"/>
        </w:rPr>
      </w:pPr>
      <w:r w:rsidRPr="00700670">
        <w:rPr>
          <w:b/>
          <w:sz w:val="26"/>
          <w:szCs w:val="26"/>
        </w:rPr>
        <w:t>та очікуваної вартості предмета закупівлі</w:t>
      </w:r>
    </w:p>
    <w:p w:rsidR="00F47AAC" w:rsidRPr="00700670" w:rsidRDefault="00F47AAC" w:rsidP="00EF1CEC">
      <w:pPr>
        <w:tabs>
          <w:tab w:val="num" w:pos="1080"/>
        </w:tabs>
        <w:snapToGrid w:val="0"/>
        <w:jc w:val="center"/>
        <w:outlineLvl w:val="0"/>
        <w:rPr>
          <w:b/>
          <w:sz w:val="26"/>
          <w:szCs w:val="26"/>
        </w:rPr>
      </w:pPr>
    </w:p>
    <w:p w:rsidR="00EF1CEC" w:rsidRPr="004B38CD" w:rsidRDefault="00FF58D8" w:rsidP="00AE122D">
      <w:pPr>
        <w:pStyle w:val="a3"/>
        <w:numPr>
          <w:ilvl w:val="0"/>
          <w:numId w:val="2"/>
        </w:numPr>
        <w:jc w:val="both"/>
        <w:rPr>
          <w:b/>
          <w:sz w:val="26"/>
          <w:szCs w:val="26"/>
        </w:rPr>
      </w:pPr>
      <w:r w:rsidRPr="004B38CD">
        <w:rPr>
          <w:b/>
          <w:sz w:val="26"/>
          <w:szCs w:val="26"/>
        </w:rPr>
        <w:t>Предмет закупівлі</w:t>
      </w:r>
      <w:r w:rsidR="003B0DF4" w:rsidRPr="004B38CD">
        <w:rPr>
          <w:b/>
          <w:sz w:val="26"/>
          <w:szCs w:val="26"/>
        </w:rPr>
        <w:t>:</w:t>
      </w:r>
      <w:r w:rsidRPr="004B38CD">
        <w:rPr>
          <w:b/>
          <w:sz w:val="26"/>
          <w:szCs w:val="26"/>
        </w:rPr>
        <w:t xml:space="preserve"> </w:t>
      </w:r>
    </w:p>
    <w:p w:rsidR="00711F03" w:rsidRPr="004B38CD" w:rsidRDefault="00D26396" w:rsidP="00AE122D">
      <w:pPr>
        <w:pStyle w:val="a4"/>
        <w:spacing w:before="0" w:beforeAutospacing="0" w:after="0" w:afterAutospacing="0"/>
        <w:contextualSpacing/>
        <w:jc w:val="both"/>
        <w:rPr>
          <w:sz w:val="26"/>
          <w:szCs w:val="26"/>
          <w:lang w:val="uk-UA"/>
        </w:rPr>
      </w:pPr>
      <w:r w:rsidRPr="004B38CD">
        <w:rPr>
          <w:sz w:val="26"/>
          <w:szCs w:val="26"/>
          <w:lang w:val="uk-UA"/>
        </w:rPr>
        <w:t>ДК 021:2015-30190000-7 Офісне устаткування та приладдя різне (Шредери)</w:t>
      </w:r>
      <w:r w:rsidR="00711F03" w:rsidRPr="004B38CD">
        <w:rPr>
          <w:sz w:val="26"/>
          <w:szCs w:val="26"/>
          <w:lang w:val="uk-UA"/>
        </w:rPr>
        <w:t>.</w:t>
      </w:r>
    </w:p>
    <w:p w:rsidR="00AE122D" w:rsidRPr="004B38CD" w:rsidRDefault="00AE122D" w:rsidP="00AE122D">
      <w:pPr>
        <w:pStyle w:val="a4"/>
        <w:spacing w:before="0" w:beforeAutospacing="0" w:after="0" w:afterAutospacing="0"/>
        <w:contextualSpacing/>
        <w:jc w:val="both"/>
        <w:rPr>
          <w:sz w:val="26"/>
          <w:szCs w:val="26"/>
          <w:lang w:val="uk-UA"/>
        </w:rPr>
      </w:pPr>
    </w:p>
    <w:p w:rsidR="00FF58D8" w:rsidRPr="004B38CD" w:rsidRDefault="00FF58D8" w:rsidP="00FF58D8">
      <w:pPr>
        <w:pStyle w:val="a3"/>
        <w:numPr>
          <w:ilvl w:val="0"/>
          <w:numId w:val="2"/>
        </w:numPr>
        <w:jc w:val="both"/>
        <w:rPr>
          <w:b/>
          <w:sz w:val="26"/>
          <w:szCs w:val="26"/>
        </w:rPr>
      </w:pPr>
      <w:r w:rsidRPr="004B38CD">
        <w:rPr>
          <w:b/>
          <w:sz w:val="26"/>
          <w:szCs w:val="26"/>
        </w:rPr>
        <w:t>Потреба у придбанні</w:t>
      </w:r>
      <w:r w:rsidR="003B0DF4" w:rsidRPr="004B38CD">
        <w:rPr>
          <w:b/>
          <w:sz w:val="26"/>
          <w:szCs w:val="26"/>
        </w:rPr>
        <w:t>:</w:t>
      </w:r>
    </w:p>
    <w:p w:rsidR="004B38CD" w:rsidRPr="004B38CD" w:rsidRDefault="004B38CD" w:rsidP="004B38CD">
      <w:pPr>
        <w:jc w:val="both"/>
        <w:rPr>
          <w:sz w:val="26"/>
          <w:szCs w:val="26"/>
          <w:lang w:eastAsia="en-US"/>
        </w:rPr>
      </w:pPr>
      <w:r w:rsidRPr="004B38CD">
        <w:rPr>
          <w:sz w:val="26"/>
          <w:szCs w:val="26"/>
        </w:rPr>
        <w:t>Для знищення документів, що втратили актуальність у виробничій діяльності працівників ДРЧМ ВМРМ</w:t>
      </w:r>
      <w:r>
        <w:rPr>
          <w:sz w:val="26"/>
          <w:szCs w:val="26"/>
        </w:rPr>
        <w:t xml:space="preserve"> УДЦР</w:t>
      </w:r>
      <w:r w:rsidRPr="004B38CD">
        <w:rPr>
          <w:sz w:val="26"/>
          <w:szCs w:val="26"/>
        </w:rPr>
        <w:t>.</w:t>
      </w:r>
    </w:p>
    <w:p w:rsidR="002E7E71" w:rsidRPr="004B38CD" w:rsidRDefault="002E7E71" w:rsidP="00FF58D8">
      <w:pPr>
        <w:jc w:val="both"/>
        <w:rPr>
          <w:sz w:val="26"/>
          <w:szCs w:val="26"/>
        </w:rPr>
      </w:pPr>
    </w:p>
    <w:p w:rsidR="00FF58D8" w:rsidRPr="004B38CD" w:rsidRDefault="003B0DF4" w:rsidP="00FF58D8">
      <w:pPr>
        <w:pStyle w:val="a3"/>
        <w:numPr>
          <w:ilvl w:val="0"/>
          <w:numId w:val="2"/>
        </w:numPr>
        <w:jc w:val="both"/>
        <w:rPr>
          <w:b/>
          <w:sz w:val="26"/>
          <w:szCs w:val="26"/>
        </w:rPr>
      </w:pPr>
      <w:r w:rsidRPr="004B38CD">
        <w:rPr>
          <w:b/>
          <w:sz w:val="26"/>
          <w:szCs w:val="26"/>
        </w:rPr>
        <w:t>Обґрунтування технічних і якісних характеристик предмета закупівлі:</w:t>
      </w:r>
    </w:p>
    <w:p w:rsidR="003B0DF4" w:rsidRPr="004B38CD" w:rsidRDefault="00700670" w:rsidP="00421D76">
      <w:pPr>
        <w:pStyle w:val="a4"/>
        <w:spacing w:before="0" w:beforeAutospacing="0" w:after="0" w:afterAutospacing="0"/>
        <w:contextualSpacing/>
        <w:jc w:val="both"/>
        <w:rPr>
          <w:sz w:val="26"/>
          <w:szCs w:val="26"/>
          <w:lang w:val="uk-UA"/>
        </w:rPr>
      </w:pPr>
      <w:r w:rsidRPr="004B38CD">
        <w:rPr>
          <w:sz w:val="26"/>
          <w:szCs w:val="26"/>
          <w:lang w:val="uk-UA"/>
        </w:rPr>
        <w:t>Офісний знищувач (шредер)</w:t>
      </w:r>
      <w:r w:rsidR="00421D76" w:rsidRPr="004B38CD">
        <w:rPr>
          <w:sz w:val="26"/>
          <w:szCs w:val="26"/>
          <w:lang w:val="uk-UA"/>
        </w:rPr>
        <w:t xml:space="preserve"> повин</w:t>
      </w:r>
      <w:r w:rsidRPr="004B38CD">
        <w:rPr>
          <w:sz w:val="26"/>
          <w:szCs w:val="26"/>
          <w:lang w:val="uk-UA"/>
        </w:rPr>
        <w:t>ен</w:t>
      </w:r>
      <w:r w:rsidR="00421D76" w:rsidRPr="004B38CD">
        <w:rPr>
          <w:sz w:val="26"/>
          <w:szCs w:val="26"/>
          <w:lang w:val="uk-UA"/>
        </w:rPr>
        <w:t xml:space="preserve"> відповідати показникам якості та безпеки, які встановлюються законодавством України</w:t>
      </w:r>
      <w:r w:rsidR="003B0DF4" w:rsidRPr="004B38CD">
        <w:rPr>
          <w:sz w:val="26"/>
          <w:szCs w:val="26"/>
          <w:lang w:val="uk-UA"/>
        </w:rPr>
        <w:t>.</w:t>
      </w:r>
    </w:p>
    <w:p w:rsidR="003B0DF4" w:rsidRPr="004B38CD" w:rsidRDefault="003B0DF4" w:rsidP="003B0DF4">
      <w:pPr>
        <w:jc w:val="both"/>
        <w:rPr>
          <w:sz w:val="26"/>
          <w:szCs w:val="26"/>
        </w:rPr>
      </w:pPr>
    </w:p>
    <w:p w:rsidR="003B0DF4" w:rsidRPr="004B38CD" w:rsidRDefault="0001766D" w:rsidP="00FF58D8">
      <w:pPr>
        <w:pStyle w:val="a3"/>
        <w:numPr>
          <w:ilvl w:val="0"/>
          <w:numId w:val="2"/>
        </w:numPr>
        <w:jc w:val="both"/>
        <w:rPr>
          <w:b/>
          <w:sz w:val="26"/>
          <w:szCs w:val="26"/>
        </w:rPr>
      </w:pPr>
      <w:r w:rsidRPr="004B38CD">
        <w:rPr>
          <w:b/>
          <w:sz w:val="26"/>
          <w:szCs w:val="26"/>
        </w:rPr>
        <w:t>Обґрунтування очікуваної вартості</w:t>
      </w:r>
    </w:p>
    <w:p w:rsidR="0001766D" w:rsidRPr="00700670" w:rsidRDefault="0001766D" w:rsidP="0001766D">
      <w:pPr>
        <w:jc w:val="both"/>
        <w:rPr>
          <w:sz w:val="26"/>
          <w:szCs w:val="26"/>
        </w:rPr>
      </w:pPr>
      <w:r w:rsidRPr="004B38CD">
        <w:rPr>
          <w:sz w:val="26"/>
          <w:szCs w:val="26"/>
        </w:rPr>
        <w:t>Розрахунок очікуваної вартості</w:t>
      </w:r>
      <w:r w:rsidR="008F0306" w:rsidRPr="004B38CD">
        <w:rPr>
          <w:sz w:val="26"/>
          <w:szCs w:val="26"/>
        </w:rPr>
        <w:t xml:space="preserve"> обумовлений потребою, наданою </w:t>
      </w:r>
      <w:r w:rsidR="00344199" w:rsidRPr="004B38CD">
        <w:rPr>
          <w:sz w:val="26"/>
          <w:szCs w:val="26"/>
        </w:rPr>
        <w:t>ДРЧМ</w:t>
      </w:r>
      <w:r w:rsidR="009F32BD" w:rsidRPr="004B38CD">
        <w:rPr>
          <w:sz w:val="26"/>
          <w:szCs w:val="26"/>
        </w:rPr>
        <w:t xml:space="preserve"> </w:t>
      </w:r>
      <w:r w:rsidR="004B38CD" w:rsidRPr="004B38CD">
        <w:rPr>
          <w:sz w:val="26"/>
          <w:szCs w:val="26"/>
        </w:rPr>
        <w:t>ВМРМ</w:t>
      </w:r>
      <w:r w:rsidR="004B38CD">
        <w:rPr>
          <w:sz w:val="26"/>
          <w:szCs w:val="26"/>
        </w:rPr>
        <w:t xml:space="preserve"> </w:t>
      </w:r>
      <w:r w:rsidR="009F32BD" w:rsidRPr="004B38CD">
        <w:rPr>
          <w:sz w:val="26"/>
          <w:szCs w:val="26"/>
        </w:rPr>
        <w:t>УДЦР</w:t>
      </w:r>
      <w:r w:rsidRPr="004B38CD">
        <w:rPr>
          <w:sz w:val="26"/>
          <w:szCs w:val="26"/>
        </w:rPr>
        <w:t>, із врахуванням вартості, визначеної</w:t>
      </w:r>
      <w:r w:rsidRPr="00700670">
        <w:rPr>
          <w:sz w:val="26"/>
          <w:szCs w:val="26"/>
        </w:rPr>
        <w:t xml:space="preserve"> методом порівняння ринкових цін.</w:t>
      </w:r>
    </w:p>
    <w:p w:rsidR="006F47CA" w:rsidRPr="00700670" w:rsidRDefault="006F47CA" w:rsidP="0001766D">
      <w:pPr>
        <w:jc w:val="both"/>
        <w:rPr>
          <w:sz w:val="26"/>
          <w:szCs w:val="26"/>
        </w:rPr>
      </w:pPr>
    </w:p>
    <w:p w:rsidR="006F47CA" w:rsidRPr="00700670" w:rsidRDefault="006F47CA" w:rsidP="0001766D">
      <w:pPr>
        <w:jc w:val="both"/>
        <w:rPr>
          <w:sz w:val="26"/>
          <w:szCs w:val="26"/>
        </w:rPr>
      </w:pPr>
      <w:bookmarkStart w:id="0" w:name="_GoBack"/>
      <w:bookmarkEnd w:id="0"/>
    </w:p>
    <w:sectPr w:rsidR="006F47CA" w:rsidRPr="00700670"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15"/>
    <w:rsid w:val="00007442"/>
    <w:rsid w:val="0001766D"/>
    <w:rsid w:val="00067AE1"/>
    <w:rsid w:val="00097E26"/>
    <w:rsid w:val="000C0B49"/>
    <w:rsid w:val="000C2CFB"/>
    <w:rsid w:val="000E55F0"/>
    <w:rsid w:val="00110DC5"/>
    <w:rsid w:val="00152D17"/>
    <w:rsid w:val="001D61E2"/>
    <w:rsid w:val="001F0E07"/>
    <w:rsid w:val="001F4F1B"/>
    <w:rsid w:val="00291573"/>
    <w:rsid w:val="002B6679"/>
    <w:rsid w:val="002E7E71"/>
    <w:rsid w:val="00344199"/>
    <w:rsid w:val="003B0DF4"/>
    <w:rsid w:val="003F3050"/>
    <w:rsid w:val="003F7FE0"/>
    <w:rsid w:val="00421D76"/>
    <w:rsid w:val="004300CE"/>
    <w:rsid w:val="00431B21"/>
    <w:rsid w:val="00460D71"/>
    <w:rsid w:val="004A303E"/>
    <w:rsid w:val="004A52A2"/>
    <w:rsid w:val="004B38CD"/>
    <w:rsid w:val="004E45CD"/>
    <w:rsid w:val="0057000D"/>
    <w:rsid w:val="005C0F56"/>
    <w:rsid w:val="005C1826"/>
    <w:rsid w:val="005F0DBD"/>
    <w:rsid w:val="006023DA"/>
    <w:rsid w:val="00603919"/>
    <w:rsid w:val="00603A89"/>
    <w:rsid w:val="00641215"/>
    <w:rsid w:val="006A6448"/>
    <w:rsid w:val="006B7E02"/>
    <w:rsid w:val="006F47CA"/>
    <w:rsid w:val="00700670"/>
    <w:rsid w:val="00711F03"/>
    <w:rsid w:val="00722656"/>
    <w:rsid w:val="00731852"/>
    <w:rsid w:val="00784D57"/>
    <w:rsid w:val="00785AFE"/>
    <w:rsid w:val="007A4FEB"/>
    <w:rsid w:val="007C1E2E"/>
    <w:rsid w:val="008213D8"/>
    <w:rsid w:val="00877207"/>
    <w:rsid w:val="008A4978"/>
    <w:rsid w:val="008E0397"/>
    <w:rsid w:val="008F0306"/>
    <w:rsid w:val="008F5811"/>
    <w:rsid w:val="00927B38"/>
    <w:rsid w:val="009547B9"/>
    <w:rsid w:val="00955159"/>
    <w:rsid w:val="00965400"/>
    <w:rsid w:val="009C26FF"/>
    <w:rsid w:val="009D1393"/>
    <w:rsid w:val="009F32BD"/>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26396"/>
    <w:rsid w:val="00DC263B"/>
    <w:rsid w:val="00DF2512"/>
    <w:rsid w:val="00E05B92"/>
    <w:rsid w:val="00E155E5"/>
    <w:rsid w:val="00E35604"/>
    <w:rsid w:val="00E52DE2"/>
    <w:rsid w:val="00E72FC9"/>
    <w:rsid w:val="00E94DE5"/>
    <w:rsid w:val="00ED25F7"/>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1C7E-6825-4F80-8761-84B82C78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4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579</Characters>
  <Application>Microsoft Office Word</Application>
  <DocSecurity>0</DocSecurity>
  <Lines>4</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2024-01-15T10:10:00Z</dcterms:created>
  <dcterms:modified xsi:type="dcterms:W3CDTF">2024-01-15T10:10:00Z</dcterms:modified>
</cp:coreProperties>
</file>