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E1C" w:rsidRPr="00562F22" w:rsidRDefault="00827E1C" w:rsidP="00562F22">
      <w:pPr>
        <w:widowControl w:val="0"/>
        <w:tabs>
          <w:tab w:val="num" w:pos="1080"/>
        </w:tabs>
        <w:autoSpaceDN w:val="0"/>
        <w:snapToGri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uk-UA"/>
        </w:rPr>
      </w:pPr>
    </w:p>
    <w:p w:rsidR="00C61A7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  <w:r w:rsidRPr="00CB3CAD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Обґрунтування технічних і якісних характеристик та очікуваної вартості предмета закупівлі, що містить інформацію про назву предмета закупівлі</w:t>
      </w:r>
      <w:r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>, визначення потреби у придбані предмету закупівлі, обґрунтування технічних та якісних характеристик предмета закупівлі, їх опис та обґрунтування очікуваної вартості предмета закупівлі.</w:t>
      </w:r>
      <w:r w:rsidRPr="00BC1804"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  <w:t xml:space="preserve"> </w:t>
      </w:r>
    </w:p>
    <w:p w:rsid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tbl>
      <w:tblPr>
        <w:tblW w:w="10887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1"/>
        <w:gridCol w:w="3210"/>
        <w:gridCol w:w="7256"/>
      </w:tblGrid>
      <w:tr w:rsidR="00BC1804" w:rsidRPr="00BC1804" w:rsidTr="00996E34">
        <w:tc>
          <w:tcPr>
            <w:tcW w:w="421" w:type="dxa"/>
            <w:shd w:val="clear" w:color="auto" w:fill="auto"/>
          </w:tcPr>
          <w:p w:rsidR="00BC1804" w:rsidRPr="00996E34" w:rsidRDefault="00BC1804" w:rsidP="00BC1804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10" w:type="dxa"/>
            <w:shd w:val="clear" w:color="auto" w:fill="auto"/>
          </w:tcPr>
          <w:p w:rsidR="00BC1804" w:rsidRPr="00996E34" w:rsidRDefault="00BC1804" w:rsidP="00BC1804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  <w:t>Назва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686C8C" w:rsidRPr="00686C8C" w:rsidRDefault="00686C8C" w:rsidP="00686C8C">
            <w:pPr>
              <w:pStyle w:val="ad"/>
              <w:spacing w:before="0" w:beforeAutospacing="0" w:after="0" w:afterAutospacing="0"/>
              <w:contextualSpacing/>
              <w:jc w:val="both"/>
              <w:rPr>
                <w:sz w:val="28"/>
                <w:szCs w:val="28"/>
              </w:rPr>
            </w:pPr>
            <w:r w:rsidRPr="00686C8C">
              <w:rPr>
                <w:sz w:val="28"/>
                <w:szCs w:val="28"/>
                <w:lang w:val="ru-RU"/>
              </w:rPr>
              <w:t xml:space="preserve">ДК 021:2015 - </w:t>
            </w:r>
            <w:r w:rsidRPr="00686C8C">
              <w:rPr>
                <w:sz w:val="28"/>
                <w:szCs w:val="28"/>
              </w:rPr>
              <w:t>50110000-9</w:t>
            </w:r>
          </w:p>
          <w:p w:rsidR="00BC1804" w:rsidRPr="00686C8C" w:rsidRDefault="00686C8C" w:rsidP="00686C8C">
            <w:pPr>
              <w:shd w:val="clear" w:color="auto" w:fill="FFFFFF"/>
              <w:spacing w:after="0" w:line="240" w:lineRule="auto"/>
              <w:jc w:val="both"/>
              <w:textAlignment w:val="baseline"/>
              <w:outlineLvl w:val="0"/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val="uk-UA" w:eastAsia="uk-UA"/>
              </w:rPr>
            </w:pPr>
            <w:r w:rsidRPr="00686C8C">
              <w:rPr>
                <w:rFonts w:ascii="Times New Roman" w:hAnsi="Times New Roman" w:cs="Times New Roman"/>
                <w:sz w:val="28"/>
                <w:szCs w:val="28"/>
              </w:rPr>
              <w:t>Послуги з ремонту і технічного обслуговування мототранспортних засобів і супутнього обладнання</w:t>
            </w:r>
            <w:r w:rsidRPr="00686C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(</w:t>
            </w:r>
            <w:r w:rsidRPr="00686C8C">
              <w:rPr>
                <w:rFonts w:ascii="Times New Roman" w:hAnsi="Times New Roman" w:cs="Times New Roman"/>
                <w:sz w:val="28"/>
                <w:szCs w:val="28"/>
              </w:rPr>
              <w:t>Послуги з ремонту кузову та пофарбування автомобіля</w:t>
            </w:r>
            <w:r w:rsidRPr="00686C8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BC1804" w:rsidRPr="00686C8C" w:rsidTr="00996E34">
        <w:tc>
          <w:tcPr>
            <w:tcW w:w="421" w:type="dxa"/>
            <w:shd w:val="clear" w:color="auto" w:fill="auto"/>
          </w:tcPr>
          <w:p w:rsidR="00BC1804" w:rsidRPr="00996E34" w:rsidRDefault="002746B3" w:rsidP="00C26B36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10" w:type="dxa"/>
            <w:shd w:val="clear" w:color="auto" w:fill="auto"/>
          </w:tcPr>
          <w:p w:rsidR="00BC1804" w:rsidRPr="00996E34" w:rsidRDefault="006A49A7" w:rsidP="00C26B36">
            <w:pPr>
              <w:spacing w:after="0"/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uk-UA"/>
              </w:rPr>
              <w:t>Визначення потреби у придбані предмету закупівлі</w:t>
            </w:r>
          </w:p>
        </w:tc>
        <w:tc>
          <w:tcPr>
            <w:tcW w:w="7256" w:type="dxa"/>
            <w:shd w:val="clear" w:color="auto" w:fill="auto"/>
          </w:tcPr>
          <w:p w:rsidR="00BC1804" w:rsidRPr="00996E34" w:rsidRDefault="00CA4477" w:rsidP="00686C8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CA44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Для</w:t>
            </w:r>
            <w:r w:rsidR="00686C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відновлення кузову автомобіля, після ДТП з метою належної</w:t>
            </w:r>
            <w:r w:rsidRPr="00CA4477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r w:rsidR="00C26B36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експлуатаці</w:t>
            </w:r>
            <w:r w:rsidR="00D923D5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 колісних транспортних засобів та відповідність Правилам дорожнього руху України.</w:t>
            </w:r>
          </w:p>
        </w:tc>
      </w:tr>
      <w:tr w:rsidR="00CA4477" w:rsidRPr="00686C8C" w:rsidTr="00996E34">
        <w:tc>
          <w:tcPr>
            <w:tcW w:w="421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10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b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технічних та якісних характеристик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686C8C" w:rsidRDefault="00686C8C" w:rsidP="00D923D5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>В</w:t>
            </w:r>
            <w:r w:rsidRPr="00686C8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ідповідно до вимог Правил надання послуг з технічного обслуговування і ремонту колісних транспортних засобів", затверджених наказом Міністерства інфраструктури України від 28.11.2014 року </w:t>
            </w:r>
            <w:r w:rsidRPr="00686C8C">
              <w:rPr>
                <w:rFonts w:ascii="Times New Roman" w:eastAsia="Segoe UI Symbol" w:hAnsi="Times New Roman" w:cs="Times New Roman"/>
                <w:sz w:val="28"/>
                <w:szCs w:val="28"/>
                <w:shd w:val="clear" w:color="auto" w:fill="FFFFFF"/>
                <w:lang w:val="uk-UA"/>
              </w:rPr>
              <w:t>№</w:t>
            </w: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  <w:lang w:val="uk-UA"/>
              </w:rPr>
              <w:t xml:space="preserve"> 615, технологічної документації заводів виробників, висновків та заключень експертів з оцінювання автомобілів.</w:t>
            </w:r>
          </w:p>
        </w:tc>
      </w:tr>
      <w:tr w:rsidR="00CA4477" w:rsidRPr="00686C8C" w:rsidTr="00996E34">
        <w:tc>
          <w:tcPr>
            <w:tcW w:w="421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10" w:type="dxa"/>
            <w:shd w:val="clear" w:color="auto" w:fill="auto"/>
          </w:tcPr>
          <w:p w:rsidR="00CA4477" w:rsidRPr="00996E34" w:rsidRDefault="00CA4477" w:rsidP="00CA4477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r w:rsidRPr="00996E34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Обґрунтування очікуваної вартості предмета закупівлі</w:t>
            </w:r>
          </w:p>
        </w:tc>
        <w:tc>
          <w:tcPr>
            <w:tcW w:w="7256" w:type="dxa"/>
            <w:shd w:val="clear" w:color="auto" w:fill="auto"/>
          </w:tcPr>
          <w:p w:rsidR="00CA4477" w:rsidRPr="00996E34" w:rsidRDefault="00CA4477" w:rsidP="00CA4477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Очікувана вартість предмета закупівлі визначена, виходячи з середньої ціни на ринку аналогічних </w:t>
            </w:r>
            <w:r w:rsidR="00686C8C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полсуг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,  а також з урахуванням цін за попередні роки та в свою чергу коливання іноземної валюти, так як </w:t>
            </w:r>
            <w:r w:rsidR="00686C8C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запасні частини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як</w:t>
            </w:r>
            <w:r w:rsidR="00686C8C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і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="00686C8C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>встановлені на автомобіль</w:t>
            </w:r>
            <w:r w:rsidR="0042224C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 </w:t>
            </w:r>
            <w:r w:rsidRPr="00996E34"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  <w:t xml:space="preserve">імпортного виробництва. </w:t>
            </w:r>
          </w:p>
          <w:p w:rsidR="00CA4477" w:rsidRPr="00996E34" w:rsidRDefault="00CA4477" w:rsidP="00686C8C">
            <w:pPr>
              <w:spacing w:after="0"/>
              <w:jc w:val="both"/>
              <w:rPr>
                <w:rFonts w:ascii="Times New Roman" w:eastAsia="Calibri" w:hAnsi="Times New Roman" w:cs="Times New Roman"/>
                <w:bCs/>
                <w:sz w:val="28"/>
                <w:szCs w:val="28"/>
                <w:shd w:val="clear" w:color="auto" w:fill="FFFFFF"/>
                <w:lang w:val="uk-UA"/>
              </w:rPr>
            </w:pPr>
            <w:r w:rsidRPr="00996E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Визначення очікуваної вартості предмета закупівлі, шляхом проведення моніторингу цін, здійснення пошуку, збору та аналізу загальнодоступної інформації про ціну послуг (тобто інформація про ціни, що містяться в мережі інтернет у відкритому доступі, спеціалізованих майданчиках, в електронних каталогах, в електронн</w:t>
            </w:r>
            <w:r w:rsidR="00686C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ій системі закупівель «Прозоро» та звіту експертів</w:t>
            </w:r>
            <w:bookmarkStart w:id="0" w:name="_GoBack"/>
            <w:bookmarkEnd w:id="0"/>
            <w:r w:rsidR="00686C8C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про оцінку пошкодженого майна</w:t>
            </w:r>
            <w:r w:rsidRPr="00996E3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.</w:t>
            </w:r>
          </w:p>
        </w:tc>
      </w:tr>
    </w:tbl>
    <w:p w:rsidR="00BC1804" w:rsidRPr="00BC1804" w:rsidRDefault="00BC1804" w:rsidP="00BC180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"/>
          <w:sz w:val="28"/>
          <w:szCs w:val="28"/>
          <w:lang w:val="uk-UA" w:eastAsia="uk-UA"/>
        </w:rPr>
      </w:pPr>
    </w:p>
    <w:p w:rsidR="00562F22" w:rsidRPr="00562F22" w:rsidRDefault="00562F22" w:rsidP="00562F2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 CYR" w:eastAsia="Times New Roman" w:hAnsi="Times New Roman CYR" w:cs="Times New Roman"/>
          <w:sz w:val="24"/>
          <w:szCs w:val="24"/>
          <w:lang w:val="uk-UA" w:eastAsia="uk-UA"/>
        </w:rPr>
      </w:pPr>
    </w:p>
    <w:p w:rsidR="00A948CC" w:rsidRPr="00C61A74" w:rsidRDefault="00A948CC" w:rsidP="00562F22">
      <w:pPr>
        <w:tabs>
          <w:tab w:val="left" w:pos="6420"/>
        </w:tabs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 w:rsidR="00A948CC" w:rsidRPr="00C61A74" w:rsidSect="002118FB">
      <w:pgSz w:w="11906" w:h="16838"/>
      <w:pgMar w:top="567" w:right="566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242B" w:rsidRDefault="0042242B" w:rsidP="005464C8">
      <w:pPr>
        <w:spacing w:after="0" w:line="240" w:lineRule="auto"/>
      </w:pPr>
      <w:r>
        <w:separator/>
      </w:r>
    </w:p>
  </w:endnote>
  <w:endnote w:type="continuationSeparator" w:id="0">
    <w:p w:rsidR="0042242B" w:rsidRDefault="0042242B" w:rsidP="005464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altName w:val="Arial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242B" w:rsidRDefault="0042242B" w:rsidP="005464C8">
      <w:pPr>
        <w:spacing w:after="0" w:line="240" w:lineRule="auto"/>
      </w:pPr>
      <w:r>
        <w:separator/>
      </w:r>
    </w:p>
  </w:footnote>
  <w:footnote w:type="continuationSeparator" w:id="0">
    <w:p w:rsidR="0042242B" w:rsidRDefault="0042242B" w:rsidP="005464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EC3FE4"/>
    <w:multiLevelType w:val="hybridMultilevel"/>
    <w:tmpl w:val="485C7AEA"/>
    <w:lvl w:ilvl="0" w:tplc="0C8E05C8">
      <w:start w:val="9"/>
      <w:numFmt w:val="bullet"/>
      <w:lvlText w:val="-"/>
      <w:lvlJc w:val="left"/>
      <w:pPr>
        <w:ind w:left="54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4C8"/>
    <w:rsid w:val="00004991"/>
    <w:rsid w:val="00023A14"/>
    <w:rsid w:val="00075AD1"/>
    <w:rsid w:val="00095A21"/>
    <w:rsid w:val="000B52D9"/>
    <w:rsid w:val="000C0DEE"/>
    <w:rsid w:val="000C36D4"/>
    <w:rsid w:val="000C5540"/>
    <w:rsid w:val="000D00D6"/>
    <w:rsid w:val="000E14EC"/>
    <w:rsid w:val="000F758E"/>
    <w:rsid w:val="00127F2B"/>
    <w:rsid w:val="00134CF9"/>
    <w:rsid w:val="00142245"/>
    <w:rsid w:val="001461AB"/>
    <w:rsid w:val="00147720"/>
    <w:rsid w:val="00147AA5"/>
    <w:rsid w:val="00171DFB"/>
    <w:rsid w:val="00194DD0"/>
    <w:rsid w:val="001C5F99"/>
    <w:rsid w:val="001F1A58"/>
    <w:rsid w:val="001F67F6"/>
    <w:rsid w:val="00203F89"/>
    <w:rsid w:val="002118FB"/>
    <w:rsid w:val="002746B3"/>
    <w:rsid w:val="002A0A70"/>
    <w:rsid w:val="002C10BA"/>
    <w:rsid w:val="002F6717"/>
    <w:rsid w:val="00344F43"/>
    <w:rsid w:val="003452D7"/>
    <w:rsid w:val="00364F0E"/>
    <w:rsid w:val="00383CEB"/>
    <w:rsid w:val="00384474"/>
    <w:rsid w:val="003C5E32"/>
    <w:rsid w:val="003C63E0"/>
    <w:rsid w:val="0042224C"/>
    <w:rsid w:val="0042242B"/>
    <w:rsid w:val="0045046D"/>
    <w:rsid w:val="00461650"/>
    <w:rsid w:val="00496B34"/>
    <w:rsid w:val="004A0885"/>
    <w:rsid w:val="004C1771"/>
    <w:rsid w:val="004E084F"/>
    <w:rsid w:val="004F3928"/>
    <w:rsid w:val="00515788"/>
    <w:rsid w:val="005167FA"/>
    <w:rsid w:val="005225BC"/>
    <w:rsid w:val="0053555C"/>
    <w:rsid w:val="005464C8"/>
    <w:rsid w:val="00562F22"/>
    <w:rsid w:val="00563871"/>
    <w:rsid w:val="0058128C"/>
    <w:rsid w:val="00584D30"/>
    <w:rsid w:val="005963BB"/>
    <w:rsid w:val="005E3CEA"/>
    <w:rsid w:val="005F2613"/>
    <w:rsid w:val="00625EF4"/>
    <w:rsid w:val="00627C2B"/>
    <w:rsid w:val="006303D1"/>
    <w:rsid w:val="0066511A"/>
    <w:rsid w:val="00673CB8"/>
    <w:rsid w:val="00685C39"/>
    <w:rsid w:val="00686C8C"/>
    <w:rsid w:val="006A49A7"/>
    <w:rsid w:val="006B4B37"/>
    <w:rsid w:val="006C678D"/>
    <w:rsid w:val="006D5EDE"/>
    <w:rsid w:val="006E61CB"/>
    <w:rsid w:val="006F6D3E"/>
    <w:rsid w:val="0070097F"/>
    <w:rsid w:val="00704EB5"/>
    <w:rsid w:val="0071448C"/>
    <w:rsid w:val="007201D8"/>
    <w:rsid w:val="00734639"/>
    <w:rsid w:val="00750695"/>
    <w:rsid w:val="007748FB"/>
    <w:rsid w:val="007855C8"/>
    <w:rsid w:val="007D299C"/>
    <w:rsid w:val="007E6AF8"/>
    <w:rsid w:val="008143AF"/>
    <w:rsid w:val="00827E1C"/>
    <w:rsid w:val="0083180D"/>
    <w:rsid w:val="008453A1"/>
    <w:rsid w:val="0086695C"/>
    <w:rsid w:val="0088279B"/>
    <w:rsid w:val="008A60EC"/>
    <w:rsid w:val="008B77D7"/>
    <w:rsid w:val="008D4798"/>
    <w:rsid w:val="008D6A08"/>
    <w:rsid w:val="008D7EEC"/>
    <w:rsid w:val="00904067"/>
    <w:rsid w:val="00945AAA"/>
    <w:rsid w:val="00957A1D"/>
    <w:rsid w:val="009766AE"/>
    <w:rsid w:val="009832C4"/>
    <w:rsid w:val="00985245"/>
    <w:rsid w:val="00996E34"/>
    <w:rsid w:val="009A550A"/>
    <w:rsid w:val="009B212E"/>
    <w:rsid w:val="009D1FDD"/>
    <w:rsid w:val="009D610D"/>
    <w:rsid w:val="00A1654B"/>
    <w:rsid w:val="00A31050"/>
    <w:rsid w:val="00A4287B"/>
    <w:rsid w:val="00A43B97"/>
    <w:rsid w:val="00A50C0E"/>
    <w:rsid w:val="00A5333C"/>
    <w:rsid w:val="00A62F92"/>
    <w:rsid w:val="00A81BA3"/>
    <w:rsid w:val="00A9025D"/>
    <w:rsid w:val="00A948CC"/>
    <w:rsid w:val="00AD18BD"/>
    <w:rsid w:val="00AD3595"/>
    <w:rsid w:val="00AE62C4"/>
    <w:rsid w:val="00B07B44"/>
    <w:rsid w:val="00B70E05"/>
    <w:rsid w:val="00BC1804"/>
    <w:rsid w:val="00BE3346"/>
    <w:rsid w:val="00BE4EEB"/>
    <w:rsid w:val="00BF3E8C"/>
    <w:rsid w:val="00BF5C7C"/>
    <w:rsid w:val="00C26B36"/>
    <w:rsid w:val="00C414B8"/>
    <w:rsid w:val="00C42D9E"/>
    <w:rsid w:val="00C51481"/>
    <w:rsid w:val="00C61A74"/>
    <w:rsid w:val="00C775EB"/>
    <w:rsid w:val="00C87349"/>
    <w:rsid w:val="00CA4477"/>
    <w:rsid w:val="00CA5017"/>
    <w:rsid w:val="00CB3CAD"/>
    <w:rsid w:val="00CD1979"/>
    <w:rsid w:val="00CE7869"/>
    <w:rsid w:val="00D12D1D"/>
    <w:rsid w:val="00D24ED3"/>
    <w:rsid w:val="00D32C3E"/>
    <w:rsid w:val="00D32DAE"/>
    <w:rsid w:val="00D61AB2"/>
    <w:rsid w:val="00D923D5"/>
    <w:rsid w:val="00DA2BC6"/>
    <w:rsid w:val="00DB0232"/>
    <w:rsid w:val="00DB52EF"/>
    <w:rsid w:val="00DC1D36"/>
    <w:rsid w:val="00DD7283"/>
    <w:rsid w:val="00DF6796"/>
    <w:rsid w:val="00E16BFF"/>
    <w:rsid w:val="00E70CC3"/>
    <w:rsid w:val="00EA0F1C"/>
    <w:rsid w:val="00EA3FA2"/>
    <w:rsid w:val="00EB01B5"/>
    <w:rsid w:val="00F10659"/>
    <w:rsid w:val="00F1288F"/>
    <w:rsid w:val="00F34417"/>
    <w:rsid w:val="00F546E1"/>
    <w:rsid w:val="00F54C43"/>
    <w:rsid w:val="00F55C4B"/>
    <w:rsid w:val="00F93381"/>
    <w:rsid w:val="00FA6F3A"/>
    <w:rsid w:val="00FD2D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55799F7"/>
  <w15:docId w15:val="{6700881C-EF05-4C53-B9F5-3DD39384A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464C8"/>
  </w:style>
  <w:style w:type="paragraph" w:styleId="a5">
    <w:name w:val="footer"/>
    <w:basedOn w:val="a"/>
    <w:link w:val="a6"/>
    <w:uiPriority w:val="99"/>
    <w:unhideWhenUsed/>
    <w:rsid w:val="005464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464C8"/>
  </w:style>
  <w:style w:type="paragraph" w:styleId="a7">
    <w:name w:val="Balloon Text"/>
    <w:basedOn w:val="a"/>
    <w:link w:val="a8"/>
    <w:uiPriority w:val="99"/>
    <w:semiHidden/>
    <w:unhideWhenUsed/>
    <w:rsid w:val="005464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64C8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A948CC"/>
    <w:rPr>
      <w:color w:val="0000FF" w:themeColor="hyperlink"/>
      <w:u w:val="single"/>
    </w:rPr>
  </w:style>
  <w:style w:type="paragraph" w:styleId="aa">
    <w:name w:val="List Paragraph"/>
    <w:basedOn w:val="a"/>
    <w:uiPriority w:val="34"/>
    <w:qFormat/>
    <w:rsid w:val="009D1FDD"/>
    <w:pPr>
      <w:ind w:left="720"/>
      <w:contextualSpacing/>
    </w:pPr>
  </w:style>
  <w:style w:type="table" w:styleId="ab">
    <w:name w:val="Table Grid"/>
    <w:basedOn w:val="a1"/>
    <w:uiPriority w:val="59"/>
    <w:rsid w:val="00DD72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FollowedHyperlink"/>
    <w:basedOn w:val="a0"/>
    <w:uiPriority w:val="99"/>
    <w:semiHidden/>
    <w:unhideWhenUsed/>
    <w:rsid w:val="00A31050"/>
    <w:rPr>
      <w:color w:val="800080"/>
      <w:u w:val="single"/>
    </w:rPr>
  </w:style>
  <w:style w:type="paragraph" w:customStyle="1" w:styleId="xl63">
    <w:name w:val="xl63"/>
    <w:basedOn w:val="a"/>
    <w:rsid w:val="00A3105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3105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3105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3105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 w:cs="Calibri"/>
      <w:sz w:val="24"/>
      <w:szCs w:val="24"/>
      <w:lang w:eastAsia="ru-RU"/>
    </w:rPr>
  </w:style>
  <w:style w:type="paragraph" w:customStyle="1" w:styleId="xl84">
    <w:name w:val="xl84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3105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31050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A310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A3105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A3105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A3105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Cambria" w:eastAsia="Times New Roman" w:hAnsi="Cambria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A3105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A31050"/>
    <w:pPr>
      <w:spacing w:before="100" w:beforeAutospacing="1" w:after="100" w:afterAutospacing="1" w:line="240" w:lineRule="auto"/>
      <w:jc w:val="center"/>
    </w:pPr>
    <w:rPr>
      <w:rFonts w:ascii="Cambria" w:eastAsia="Times New Roman" w:hAnsi="Cambria" w:cs="Times New Roman"/>
      <w:b/>
      <w:bCs/>
      <w:sz w:val="24"/>
      <w:szCs w:val="24"/>
      <w:lang w:eastAsia="ru-RU"/>
    </w:rPr>
  </w:style>
  <w:style w:type="paragraph" w:styleId="ad">
    <w:name w:val="Normal (Web)"/>
    <w:basedOn w:val="a"/>
    <w:uiPriority w:val="99"/>
    <w:unhideWhenUsed/>
    <w:rsid w:val="00686C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08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58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22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35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3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7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48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6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3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8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274</Words>
  <Characters>1565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ПАЗЮК Олег Васильович</cp:lastModifiedBy>
  <cp:revision>28</cp:revision>
  <cp:lastPrinted>2021-08-03T10:58:00Z</cp:lastPrinted>
  <dcterms:created xsi:type="dcterms:W3CDTF">2017-03-02T08:04:00Z</dcterms:created>
  <dcterms:modified xsi:type="dcterms:W3CDTF">2021-09-23T07:25:00Z</dcterms:modified>
</cp:coreProperties>
</file>