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Default="00EF1CEC" w:rsidP="00D61285">
      <w:pPr>
        <w:tabs>
          <w:tab w:val="num" w:pos="1080"/>
        </w:tabs>
        <w:snapToGrid w:val="0"/>
        <w:outlineLvl w:val="0"/>
        <w:rPr>
          <w:b/>
        </w:rPr>
      </w:pPr>
      <w:bookmarkStart w:id="0" w:name="_GoBack"/>
      <w:bookmarkEnd w:id="0"/>
    </w:p>
    <w:p w:rsidR="00D61285" w:rsidRPr="00D61285" w:rsidRDefault="00D61285" w:rsidP="00D61285">
      <w:pPr>
        <w:ind w:left="3540" w:firstLine="708"/>
        <w:rPr>
          <w:color w:val="000000"/>
          <w:sz w:val="28"/>
          <w:szCs w:val="28"/>
          <w:lang w:eastAsia="uk-UA"/>
        </w:rPr>
      </w:pPr>
      <w:r w:rsidRPr="00D61285">
        <w:rPr>
          <w:color w:val="000000"/>
          <w:sz w:val="28"/>
          <w:szCs w:val="28"/>
          <w:lang w:eastAsia="uk-UA"/>
        </w:rPr>
        <w:t>ЗАТВЕРДЖУЮ</w:t>
      </w:r>
    </w:p>
    <w:p w:rsidR="00D61285" w:rsidRPr="00D61285" w:rsidRDefault="00D61285" w:rsidP="004C2155">
      <w:pPr>
        <w:ind w:left="3540" w:firstLine="708"/>
        <w:rPr>
          <w:bCs/>
          <w:color w:val="000000"/>
          <w:sz w:val="28"/>
          <w:szCs w:val="28"/>
          <w:lang w:eastAsia="uk-UA"/>
        </w:rPr>
      </w:pPr>
      <w:r w:rsidRPr="00D61285">
        <w:rPr>
          <w:bCs/>
          <w:color w:val="000000"/>
          <w:sz w:val="28"/>
          <w:szCs w:val="28"/>
          <w:lang w:eastAsia="uk-UA"/>
        </w:rPr>
        <w:t xml:space="preserve">Директор з </w:t>
      </w:r>
      <w:r w:rsidR="004C2155">
        <w:rPr>
          <w:bCs/>
          <w:color w:val="000000"/>
          <w:sz w:val="28"/>
          <w:szCs w:val="28"/>
          <w:lang w:eastAsia="uk-UA"/>
        </w:rPr>
        <w:t>адміністративних питань</w:t>
      </w:r>
    </w:p>
    <w:p w:rsidR="00D61285" w:rsidRPr="00D61285" w:rsidRDefault="00D61285" w:rsidP="00D61285">
      <w:pPr>
        <w:ind w:left="3540" w:firstLine="708"/>
        <w:rPr>
          <w:bCs/>
          <w:color w:val="000000"/>
          <w:sz w:val="28"/>
          <w:szCs w:val="28"/>
          <w:lang w:eastAsia="uk-UA"/>
        </w:rPr>
      </w:pPr>
      <w:r w:rsidRPr="00D61285">
        <w:rPr>
          <w:bCs/>
          <w:color w:val="000000"/>
          <w:sz w:val="28"/>
          <w:szCs w:val="28"/>
          <w:lang w:eastAsia="uk-UA"/>
        </w:rPr>
        <w:t>_</w:t>
      </w:r>
      <w:r w:rsidR="004C2155">
        <w:rPr>
          <w:bCs/>
          <w:color w:val="000000"/>
          <w:sz w:val="28"/>
          <w:szCs w:val="28"/>
          <w:lang w:eastAsia="uk-UA"/>
        </w:rPr>
        <w:t xml:space="preserve">__________ Олександр </w:t>
      </w:r>
      <w:r w:rsidR="004458D6">
        <w:rPr>
          <w:bCs/>
          <w:color w:val="000000"/>
          <w:sz w:val="28"/>
          <w:szCs w:val="28"/>
          <w:lang w:eastAsia="uk-UA"/>
        </w:rPr>
        <w:t>ЛАВРОВ</w:t>
      </w:r>
    </w:p>
    <w:p w:rsidR="00D61285" w:rsidRPr="00D61285" w:rsidRDefault="004458D6" w:rsidP="00D61285">
      <w:pPr>
        <w:ind w:left="3540" w:firstLine="708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«___»___________ 2024</w:t>
      </w:r>
      <w:r w:rsidR="00D61285" w:rsidRPr="00D61285">
        <w:rPr>
          <w:bCs/>
          <w:color w:val="000000"/>
          <w:sz w:val="28"/>
          <w:szCs w:val="28"/>
          <w:lang w:eastAsia="uk-UA"/>
        </w:rPr>
        <w:t xml:space="preserve"> р.</w:t>
      </w:r>
    </w:p>
    <w:p w:rsidR="00D61285" w:rsidRPr="00EF1CEC" w:rsidRDefault="00D61285" w:rsidP="00D61285">
      <w:pPr>
        <w:tabs>
          <w:tab w:val="num" w:pos="1080"/>
        </w:tabs>
        <w:snapToGrid w:val="0"/>
        <w:outlineLvl w:val="0"/>
        <w:rPr>
          <w:b/>
        </w:rPr>
      </w:pP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Обґрунтування технічних, якісних характеристик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та очікуваної вартості предмета закупівлі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D7B63" w:rsidRDefault="00FF58D8" w:rsidP="00FF58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Предмет закупівлі</w:t>
      </w:r>
      <w:r w:rsidR="003B0DF4" w:rsidRPr="00AD7B63">
        <w:rPr>
          <w:b/>
          <w:sz w:val="28"/>
          <w:szCs w:val="28"/>
        </w:rPr>
        <w:t>:</w:t>
      </w:r>
      <w:r w:rsidRPr="00AD7B63">
        <w:rPr>
          <w:b/>
          <w:sz w:val="28"/>
          <w:szCs w:val="28"/>
        </w:rPr>
        <w:t xml:space="preserve"> </w:t>
      </w:r>
    </w:p>
    <w:p w:rsidR="004458D6" w:rsidRDefault="00586A4C" w:rsidP="004458D6">
      <w:pPr>
        <w:ind w:firstLine="567"/>
        <w:jc w:val="both"/>
        <w:rPr>
          <w:sz w:val="28"/>
          <w:szCs w:val="28"/>
          <w:lang w:eastAsia="uk-UA"/>
        </w:rPr>
      </w:pPr>
      <w:r w:rsidRPr="00515AF9">
        <w:rPr>
          <w:sz w:val="28"/>
          <w:szCs w:val="28"/>
          <w:lang w:eastAsia="uk-UA"/>
        </w:rPr>
        <w:t xml:space="preserve">«71240000-2 Архітектурні, інженерні та планувальні послуги </w:t>
      </w:r>
      <w:r w:rsidRPr="00735DC1">
        <w:rPr>
          <w:sz w:val="28"/>
          <w:szCs w:val="28"/>
          <w:lang w:eastAsia="uk-UA"/>
        </w:rPr>
        <w:t>(</w:t>
      </w:r>
      <w:r w:rsidRPr="00735DC1">
        <w:rPr>
          <w:sz w:val="28"/>
          <w:szCs w:val="28"/>
        </w:rPr>
        <w:t>Коригування проекту «Будівництво адміністративно-технічного корпусу з підземним паркінгом по проспекту Перемоги, 15 км у Святошинському районі м. Києва»</w:t>
      </w:r>
      <w:r w:rsidRPr="00735DC1">
        <w:rPr>
          <w:sz w:val="28"/>
          <w:szCs w:val="28"/>
          <w:lang w:eastAsia="uk-UA"/>
        </w:rPr>
        <w:t>»</w:t>
      </w:r>
      <w:r w:rsidR="004458D6">
        <w:rPr>
          <w:sz w:val="28"/>
          <w:szCs w:val="28"/>
        </w:rPr>
        <w:t>.</w:t>
      </w:r>
      <w:r w:rsidR="004458D6" w:rsidRPr="004458D6">
        <w:rPr>
          <w:sz w:val="28"/>
          <w:szCs w:val="28"/>
          <w:lang w:eastAsia="uk-UA"/>
        </w:rPr>
        <w:t xml:space="preserve"> </w:t>
      </w:r>
    </w:p>
    <w:p w:rsidR="00FF58D8" w:rsidRPr="00586A4C" w:rsidRDefault="00FF58D8" w:rsidP="00586A4C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86A4C">
        <w:rPr>
          <w:b/>
          <w:sz w:val="28"/>
          <w:szCs w:val="28"/>
        </w:rPr>
        <w:t>Потреба у придбанні</w:t>
      </w:r>
      <w:r w:rsidR="003B0DF4" w:rsidRPr="00586A4C">
        <w:rPr>
          <w:b/>
          <w:sz w:val="28"/>
          <w:szCs w:val="28"/>
        </w:rPr>
        <w:t>:</w:t>
      </w:r>
    </w:p>
    <w:p w:rsidR="00D61285" w:rsidRPr="00586A4C" w:rsidRDefault="00586A4C" w:rsidP="00586A4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Приведення</w:t>
      </w:r>
      <w:r>
        <w:rPr>
          <w:sz w:val="28"/>
          <w:szCs w:val="28"/>
          <w:shd w:val="clear" w:color="auto" w:fill="FFFFFF"/>
        </w:rPr>
        <w:t xml:space="preserve"> прое</w:t>
      </w:r>
      <w:r w:rsidRPr="00AB051B">
        <w:rPr>
          <w:sz w:val="28"/>
          <w:szCs w:val="28"/>
          <w:shd w:val="clear" w:color="auto" w:fill="FFFFFF"/>
        </w:rPr>
        <w:t>ктних рішень у відповідність до чинних ДБН, ДСТУ, тощо</w:t>
      </w:r>
      <w:r>
        <w:rPr>
          <w:sz w:val="28"/>
          <w:szCs w:val="28"/>
          <w:shd w:val="clear" w:color="auto" w:fill="FFFFFF"/>
        </w:rPr>
        <w:t>;</w:t>
      </w:r>
      <w:r w:rsidRPr="00586A4C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приведення цін на матеріальні</w:t>
      </w:r>
      <w:r w:rsidRPr="00AB051B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ресурси</w:t>
      </w:r>
      <w:r w:rsidRPr="00AB051B">
        <w:rPr>
          <w:sz w:val="28"/>
          <w:szCs w:val="28"/>
        </w:rPr>
        <w:t xml:space="preserve"> у відповідність до </w:t>
      </w:r>
      <w:r>
        <w:rPr>
          <w:sz w:val="28"/>
          <w:szCs w:val="28"/>
        </w:rPr>
        <w:t>фактичних ринкових</w:t>
      </w:r>
      <w:r>
        <w:rPr>
          <w:sz w:val="28"/>
          <w:szCs w:val="28"/>
          <w:shd w:val="clear" w:color="auto" w:fill="FFFFFF"/>
        </w:rPr>
        <w:t>; з</w:t>
      </w:r>
      <w:r w:rsidR="00D61285" w:rsidRPr="00D61285">
        <w:rPr>
          <w:rFonts w:eastAsia="Calibri"/>
          <w:sz w:val="28"/>
          <w:szCs w:val="22"/>
          <w:lang w:eastAsia="en-US"/>
        </w:rPr>
        <w:t xml:space="preserve"> метою </w:t>
      </w:r>
      <w:r>
        <w:rPr>
          <w:rFonts w:eastAsia="Calibri"/>
          <w:sz w:val="28"/>
          <w:szCs w:val="22"/>
          <w:lang w:eastAsia="en-US"/>
        </w:rPr>
        <w:t>завершення будівництва адміністративно-технічного корпусу з підземним паркінгом.</w:t>
      </w:r>
    </w:p>
    <w:p w:rsidR="00FF58D8" w:rsidRPr="00AD7B63" w:rsidRDefault="00AD7B63" w:rsidP="00AD7B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0DF4" w:rsidRPr="00AD7B63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586A4C" w:rsidRDefault="00586A4C" w:rsidP="00586A4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Внесення змін до затвердженого робочого проекту</w:t>
      </w:r>
      <w:r w:rsidRPr="00AB051B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виконання проектної документації для б</w:t>
      </w:r>
      <w:r>
        <w:rPr>
          <w:sz w:val="28"/>
          <w:szCs w:val="28"/>
        </w:rPr>
        <w:t>удівництва</w:t>
      </w:r>
      <w:r w:rsidRPr="00735DC1">
        <w:rPr>
          <w:sz w:val="28"/>
          <w:szCs w:val="28"/>
        </w:rPr>
        <w:t xml:space="preserve"> адміністративно-технічного корпусу з підземним паркінгом по проспекту Перемоги, 15 км у Святошинському районі м. Києва</w:t>
      </w:r>
      <w:r>
        <w:rPr>
          <w:sz w:val="28"/>
          <w:szCs w:val="28"/>
        </w:rPr>
        <w:t>.</w:t>
      </w:r>
      <w:r w:rsidRPr="00AD7B63">
        <w:rPr>
          <w:b/>
          <w:sz w:val="28"/>
          <w:szCs w:val="28"/>
        </w:rPr>
        <w:t xml:space="preserve"> </w:t>
      </w:r>
    </w:p>
    <w:p w:rsidR="003B0DF4" w:rsidRPr="00AD7B63" w:rsidRDefault="00586A4C" w:rsidP="00586A4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1766D" w:rsidRPr="00AD7B63">
        <w:rPr>
          <w:b/>
          <w:sz w:val="28"/>
          <w:szCs w:val="28"/>
        </w:rPr>
        <w:t>Обґрунтування очікуваної вартості</w:t>
      </w:r>
    </w:p>
    <w:p w:rsidR="00586A4C" w:rsidRPr="00AD7B63" w:rsidRDefault="00586A4C" w:rsidP="00586A4C">
      <w:pPr>
        <w:ind w:firstLine="567"/>
        <w:jc w:val="both"/>
        <w:rPr>
          <w:sz w:val="28"/>
          <w:szCs w:val="28"/>
        </w:rPr>
      </w:pPr>
      <w:r w:rsidRPr="00AD7B63">
        <w:rPr>
          <w:sz w:val="28"/>
          <w:szCs w:val="28"/>
        </w:rPr>
        <w:t xml:space="preserve">Розрахунок очікуваної вартості обумовлений </w:t>
      </w:r>
      <w:r>
        <w:rPr>
          <w:sz w:val="28"/>
          <w:szCs w:val="28"/>
        </w:rPr>
        <w:t xml:space="preserve">обсягами коригування проектної документації. </w:t>
      </w:r>
    </w:p>
    <w:p w:rsidR="00197ECF" w:rsidRDefault="00197ECF" w:rsidP="0001766D">
      <w:pPr>
        <w:jc w:val="both"/>
        <w:rPr>
          <w:sz w:val="28"/>
          <w:szCs w:val="28"/>
        </w:rPr>
      </w:pPr>
    </w:p>
    <w:p w:rsidR="004C2155" w:rsidRDefault="004C2155" w:rsidP="0001766D">
      <w:pPr>
        <w:jc w:val="both"/>
        <w:rPr>
          <w:sz w:val="28"/>
          <w:szCs w:val="28"/>
        </w:rPr>
      </w:pPr>
    </w:p>
    <w:p w:rsidR="00586A4C" w:rsidRPr="00AD7B63" w:rsidRDefault="00586A4C" w:rsidP="0001766D">
      <w:pPr>
        <w:jc w:val="both"/>
        <w:rPr>
          <w:sz w:val="28"/>
          <w:szCs w:val="28"/>
        </w:rPr>
      </w:pPr>
    </w:p>
    <w:p w:rsidR="00197ECF" w:rsidRPr="00AD7B63" w:rsidRDefault="00586A4C" w:rsidP="0001766D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д</w:t>
      </w:r>
      <w:r w:rsidR="007A627F">
        <w:rPr>
          <w:sz w:val="28"/>
          <w:szCs w:val="28"/>
        </w:rPr>
        <w:t>иректор</w:t>
      </w:r>
      <w:r>
        <w:rPr>
          <w:sz w:val="28"/>
          <w:szCs w:val="28"/>
        </w:rPr>
        <w:t>а ДГР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Євген МУЖИЧЕНКО</w:t>
      </w:r>
    </w:p>
    <w:sectPr w:rsidR="00197ECF" w:rsidRPr="00AD7B63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A2D51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458D6"/>
    <w:rsid w:val="00460D71"/>
    <w:rsid w:val="004A52A2"/>
    <w:rsid w:val="004C2155"/>
    <w:rsid w:val="00586A4C"/>
    <w:rsid w:val="00603A89"/>
    <w:rsid w:val="00641215"/>
    <w:rsid w:val="00697E11"/>
    <w:rsid w:val="007854B9"/>
    <w:rsid w:val="007A627F"/>
    <w:rsid w:val="00900107"/>
    <w:rsid w:val="00955159"/>
    <w:rsid w:val="00A04C6F"/>
    <w:rsid w:val="00AD7B63"/>
    <w:rsid w:val="00BC4243"/>
    <w:rsid w:val="00BD24E8"/>
    <w:rsid w:val="00C8614B"/>
    <w:rsid w:val="00CE5140"/>
    <w:rsid w:val="00CF2FFC"/>
    <w:rsid w:val="00D07E52"/>
    <w:rsid w:val="00D61285"/>
    <w:rsid w:val="00E05B92"/>
    <w:rsid w:val="00E155E5"/>
    <w:rsid w:val="00E72FC9"/>
    <w:rsid w:val="00EF1CEC"/>
    <w:rsid w:val="00EF736A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FA2F-383D-4E1D-9187-479FB471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733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22</cp:revision>
  <cp:lastPrinted>2021-08-12T12:33:00Z</cp:lastPrinted>
  <dcterms:created xsi:type="dcterms:W3CDTF">2022-07-06T07:05:00Z</dcterms:created>
  <dcterms:modified xsi:type="dcterms:W3CDTF">2024-08-22T10:41:00Z</dcterms:modified>
</cp:coreProperties>
</file>