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B4" w:rsidRDefault="00AC659A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</w:p>
    <w:p w:rsidR="00AC659A" w:rsidRDefault="00AC659A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62601" w:rsidRDefault="00762601" w:rsidP="00FD79C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7626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Обґрунтування технічних і якісних характеристик та очікуваної вартості предмета закупівлі, що містить 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</w:t>
      </w:r>
    </w:p>
    <w:p w:rsidR="00762601" w:rsidRDefault="00762601" w:rsidP="00FD79C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D79C8" w:rsidRDefault="003913B9" w:rsidP="00FD79C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81B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ДК 021:2015, код – </w:t>
      </w:r>
      <w:r w:rsidR="00FD79C8" w:rsidRPr="00FD79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44320000-9 –</w:t>
      </w:r>
      <w:r w:rsidR="00FD79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D79C8" w:rsidRPr="00FD79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«Кабелі та супутня продукція </w:t>
      </w:r>
    </w:p>
    <w:p w:rsidR="00581BED" w:rsidRDefault="00FD79C8" w:rsidP="00FD79C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79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(Провід та кабель силові)</w:t>
      </w:r>
      <w:r w:rsidR="007B2A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FD79C8" w:rsidRPr="00581BED" w:rsidRDefault="00FD79C8" w:rsidP="00FD79C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79C8" w:rsidRDefault="00FD79C8" w:rsidP="00FD79C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9C8">
        <w:rPr>
          <w:rFonts w:ascii="Times New Roman" w:hAnsi="Times New Roman" w:cs="Times New Roman"/>
          <w:bCs/>
          <w:sz w:val="28"/>
          <w:szCs w:val="28"/>
        </w:rPr>
        <w:t>Кабелі застосовуються для переда</w:t>
      </w:r>
      <w:r>
        <w:rPr>
          <w:rFonts w:ascii="Times New Roman" w:hAnsi="Times New Roman" w:cs="Times New Roman"/>
          <w:bCs/>
          <w:sz w:val="28"/>
          <w:szCs w:val="28"/>
        </w:rPr>
        <w:t>чі</w:t>
      </w:r>
      <w:r w:rsidRPr="00FD79C8">
        <w:rPr>
          <w:rFonts w:ascii="Times New Roman" w:hAnsi="Times New Roman" w:cs="Times New Roman"/>
          <w:bCs/>
          <w:sz w:val="28"/>
          <w:szCs w:val="28"/>
        </w:rPr>
        <w:t xml:space="preserve"> та розподілу електричної енергії від джерела до мережі користувача. Основу його складає: одна, або кілька електропровідних жил, ізоляція, зовнішн</w:t>
      </w:r>
      <w:r w:rsidR="00EB1616">
        <w:rPr>
          <w:rFonts w:ascii="Times New Roman" w:hAnsi="Times New Roman" w:cs="Times New Roman"/>
          <w:bCs/>
          <w:sz w:val="28"/>
          <w:szCs w:val="28"/>
        </w:rPr>
        <w:t>ьої</w:t>
      </w:r>
      <w:r w:rsidRPr="00FD79C8">
        <w:rPr>
          <w:rFonts w:ascii="Times New Roman" w:hAnsi="Times New Roman" w:cs="Times New Roman"/>
          <w:bCs/>
          <w:sz w:val="28"/>
          <w:szCs w:val="28"/>
        </w:rPr>
        <w:t xml:space="preserve"> захисн</w:t>
      </w:r>
      <w:r w:rsidR="00EB1616">
        <w:rPr>
          <w:rFonts w:ascii="Times New Roman" w:hAnsi="Times New Roman" w:cs="Times New Roman"/>
          <w:bCs/>
          <w:sz w:val="28"/>
          <w:szCs w:val="28"/>
        </w:rPr>
        <w:t>ої оболонки</w:t>
      </w:r>
      <w:r w:rsidRPr="00FD79C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B1616" w:rsidRDefault="003913B9" w:rsidP="00FD79C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ED">
        <w:rPr>
          <w:rFonts w:ascii="Times New Roman" w:hAnsi="Times New Roman" w:cs="Times New Roman"/>
          <w:bCs/>
          <w:sz w:val="28"/>
          <w:szCs w:val="28"/>
        </w:rPr>
        <w:t>Закупівля</w:t>
      </w:r>
      <w:r w:rsidR="00FD79C8">
        <w:rPr>
          <w:rFonts w:ascii="Times New Roman" w:hAnsi="Times New Roman" w:cs="Times New Roman"/>
          <w:bCs/>
          <w:sz w:val="28"/>
          <w:szCs w:val="28"/>
        </w:rPr>
        <w:t xml:space="preserve"> кабельної продукції</w:t>
      </w:r>
      <w:r w:rsidRPr="00581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616">
        <w:rPr>
          <w:rFonts w:ascii="Times New Roman" w:hAnsi="Times New Roman" w:cs="Times New Roman"/>
          <w:bCs/>
          <w:sz w:val="28"/>
          <w:szCs w:val="28"/>
        </w:rPr>
        <w:t>обумовлена необхідністю</w:t>
      </w:r>
      <w:r w:rsidR="00FD79C8" w:rsidRPr="00FD79C8">
        <w:rPr>
          <w:rFonts w:ascii="Times New Roman" w:hAnsi="Times New Roman" w:cs="Times New Roman"/>
          <w:bCs/>
          <w:sz w:val="28"/>
          <w:szCs w:val="28"/>
        </w:rPr>
        <w:t xml:space="preserve"> проведення ремонту кабельних</w:t>
      </w:r>
      <w:r w:rsidR="00EB1616">
        <w:rPr>
          <w:rFonts w:ascii="Times New Roman" w:hAnsi="Times New Roman" w:cs="Times New Roman"/>
          <w:bCs/>
          <w:sz w:val="28"/>
          <w:szCs w:val="28"/>
        </w:rPr>
        <w:t xml:space="preserve"> мереж живлення у будівлях УДЦР, монтажу нових підключень, </w:t>
      </w:r>
      <w:r w:rsidR="00EB1616" w:rsidRPr="00EB1616">
        <w:rPr>
          <w:rFonts w:ascii="Times New Roman" w:hAnsi="Times New Roman" w:cs="Times New Roman"/>
          <w:bCs/>
          <w:sz w:val="28"/>
          <w:szCs w:val="28"/>
        </w:rPr>
        <w:t xml:space="preserve">монтажу </w:t>
      </w:r>
      <w:r w:rsidR="00EB1616">
        <w:rPr>
          <w:rFonts w:ascii="Times New Roman" w:hAnsi="Times New Roman" w:cs="Times New Roman"/>
          <w:bCs/>
          <w:sz w:val="28"/>
          <w:szCs w:val="28"/>
        </w:rPr>
        <w:t>силових та освітлювальних мереж на території УДЦР.</w:t>
      </w:r>
    </w:p>
    <w:p w:rsidR="00EB1616" w:rsidRPr="00F70A51" w:rsidRDefault="00EB1616" w:rsidP="00EB1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7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ході аналізу цінових пропозицій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 зазначити</w:t>
      </w:r>
      <w:r w:rsidRPr="00F7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орієнтовна</w:t>
      </w:r>
      <w:r w:rsidRPr="00F7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 товарів</w:t>
      </w:r>
      <w:r w:rsidRPr="00F7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приблизно складає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95 0</w:t>
      </w:r>
      <w:r w:rsidRP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 грн. з ПДВ.</w:t>
      </w:r>
    </w:p>
    <w:p w:rsidR="00581BED" w:rsidRPr="00581BED" w:rsidRDefault="00581BED" w:rsidP="00EB16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36B9" w:rsidRPr="00581BED" w:rsidRDefault="00C436B9" w:rsidP="00C436B9">
      <w:pPr>
        <w:tabs>
          <w:tab w:val="left" w:pos="28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sectPr w:rsidR="00C436B9" w:rsidRPr="00581B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C47AF"/>
    <w:multiLevelType w:val="hybridMultilevel"/>
    <w:tmpl w:val="FA461410"/>
    <w:lvl w:ilvl="0" w:tplc="07467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5C"/>
    <w:rsid w:val="00027C73"/>
    <w:rsid w:val="000868CB"/>
    <w:rsid w:val="00105D21"/>
    <w:rsid w:val="001F2D2E"/>
    <w:rsid w:val="002311F2"/>
    <w:rsid w:val="00277B03"/>
    <w:rsid w:val="00306157"/>
    <w:rsid w:val="003913B9"/>
    <w:rsid w:val="003F68FE"/>
    <w:rsid w:val="00484B71"/>
    <w:rsid w:val="00526A00"/>
    <w:rsid w:val="00560BB4"/>
    <w:rsid w:val="00581BED"/>
    <w:rsid w:val="005D2749"/>
    <w:rsid w:val="00761B12"/>
    <w:rsid w:val="00762601"/>
    <w:rsid w:val="007B2A5D"/>
    <w:rsid w:val="00856D2B"/>
    <w:rsid w:val="00890510"/>
    <w:rsid w:val="008F17A0"/>
    <w:rsid w:val="00915245"/>
    <w:rsid w:val="009621CF"/>
    <w:rsid w:val="009B6F83"/>
    <w:rsid w:val="00A44DA4"/>
    <w:rsid w:val="00AC2F94"/>
    <w:rsid w:val="00AC659A"/>
    <w:rsid w:val="00AF65C6"/>
    <w:rsid w:val="00B32896"/>
    <w:rsid w:val="00B92907"/>
    <w:rsid w:val="00C436B9"/>
    <w:rsid w:val="00CE2419"/>
    <w:rsid w:val="00D2745C"/>
    <w:rsid w:val="00DD73B3"/>
    <w:rsid w:val="00EB1616"/>
    <w:rsid w:val="00EB6E57"/>
    <w:rsid w:val="00F70A51"/>
    <w:rsid w:val="00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2DAFC-5EEB-4844-B10C-EFEFB323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10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F70A5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581BED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8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81BED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306157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8"/>
    <w:rsid w:val="00306157"/>
    <w:pPr>
      <w:widowControl w:val="0"/>
      <w:shd w:val="clear" w:color="auto" w:fill="FFFFFF"/>
      <w:spacing w:after="600" w:line="322" w:lineRule="exact"/>
      <w:jc w:val="right"/>
    </w:pPr>
    <w:rPr>
      <w:rFonts w:ascii="Times New Roman" w:eastAsia="Times New Roman" w:hAnsi="Times New Roman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ЗАВОДИНСЬКИЙ Віктор Євгенійович</dc:creator>
  <cp:lastModifiedBy>ФЕСЕНКО Ганна Володимирівна</cp:lastModifiedBy>
  <cp:revision>2</cp:revision>
  <cp:lastPrinted>2021-05-07T10:55:00Z</cp:lastPrinted>
  <dcterms:created xsi:type="dcterms:W3CDTF">2025-04-01T13:27:00Z</dcterms:created>
  <dcterms:modified xsi:type="dcterms:W3CDTF">2025-04-01T13:27:00Z</dcterms:modified>
</cp:coreProperties>
</file>