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FE" w:rsidRPr="002E1F02" w:rsidRDefault="002E79FE" w:rsidP="002E79FE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2E1F02">
        <w:rPr>
          <w:b/>
          <w:sz w:val="28"/>
          <w:szCs w:val="28"/>
        </w:rPr>
        <w:t>Обґрунтування технічних, якісних характеристик</w:t>
      </w:r>
    </w:p>
    <w:p w:rsidR="002E79FE" w:rsidRPr="002E1F02" w:rsidRDefault="002E79FE" w:rsidP="002E79FE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2E1F02">
        <w:rPr>
          <w:b/>
          <w:sz w:val="28"/>
          <w:szCs w:val="28"/>
        </w:rPr>
        <w:t>та очікуваної вартості предмета закупівлі</w:t>
      </w:r>
    </w:p>
    <w:p w:rsidR="002E79FE" w:rsidRPr="002E1F02" w:rsidRDefault="002E79FE" w:rsidP="002E79FE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2E79FE" w:rsidRPr="002E1F02" w:rsidRDefault="002E79FE" w:rsidP="002E79F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E1F02">
        <w:rPr>
          <w:b/>
          <w:sz w:val="28"/>
          <w:szCs w:val="28"/>
          <w:lang w:val="ru-RU"/>
        </w:rPr>
        <w:t xml:space="preserve">   </w:t>
      </w:r>
      <w:r w:rsidRPr="002E1F02">
        <w:rPr>
          <w:b/>
          <w:sz w:val="28"/>
          <w:szCs w:val="28"/>
        </w:rPr>
        <w:t>Предмет закупівлі:</w:t>
      </w:r>
    </w:p>
    <w:p w:rsidR="002E79FE" w:rsidRPr="002E1F02" w:rsidRDefault="002E79FE" w:rsidP="002E79FE">
      <w:pPr>
        <w:jc w:val="center"/>
        <w:rPr>
          <w:sz w:val="28"/>
          <w:szCs w:val="23"/>
        </w:rPr>
      </w:pPr>
      <w:r w:rsidRPr="002E1F02">
        <w:rPr>
          <w:sz w:val="28"/>
          <w:szCs w:val="23"/>
        </w:rPr>
        <w:t xml:space="preserve">ДК 22210000-5 </w:t>
      </w:r>
      <w:proofErr w:type="spellStart"/>
      <w:r w:rsidRPr="002E1F02">
        <w:rPr>
          <w:sz w:val="28"/>
          <w:szCs w:val="23"/>
        </w:rPr>
        <w:t>–</w:t>
      </w:r>
      <w:r>
        <w:rPr>
          <w:sz w:val="28"/>
          <w:szCs w:val="23"/>
        </w:rPr>
        <w:t>Газети</w:t>
      </w:r>
      <w:proofErr w:type="spellEnd"/>
      <w:r>
        <w:rPr>
          <w:sz w:val="28"/>
          <w:szCs w:val="23"/>
        </w:rPr>
        <w:t xml:space="preserve"> (</w:t>
      </w:r>
      <w:r w:rsidRPr="002E1F02">
        <w:rPr>
          <w:sz w:val="28"/>
          <w:szCs w:val="23"/>
        </w:rPr>
        <w:t xml:space="preserve"> Періодичні видання (Журнали)</w:t>
      </w:r>
      <w:r>
        <w:rPr>
          <w:sz w:val="28"/>
          <w:szCs w:val="23"/>
        </w:rPr>
        <w:t>)</w:t>
      </w:r>
      <w:bookmarkStart w:id="0" w:name="_GoBack"/>
      <w:bookmarkEnd w:id="0"/>
      <w:r w:rsidRPr="002E1F02">
        <w:rPr>
          <w:sz w:val="28"/>
          <w:szCs w:val="23"/>
        </w:rPr>
        <w:t>.</w:t>
      </w:r>
    </w:p>
    <w:p w:rsidR="002E79FE" w:rsidRPr="002E1F02" w:rsidRDefault="002E79FE" w:rsidP="002E79F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E1F02">
        <w:rPr>
          <w:b/>
          <w:sz w:val="28"/>
          <w:szCs w:val="28"/>
          <w:lang w:val="ru-RU"/>
        </w:rPr>
        <w:t xml:space="preserve">   </w:t>
      </w:r>
      <w:r w:rsidRPr="002E1F02">
        <w:rPr>
          <w:b/>
          <w:sz w:val="28"/>
          <w:szCs w:val="28"/>
        </w:rPr>
        <w:t>Потреба у придбанні:</w:t>
      </w:r>
    </w:p>
    <w:p w:rsidR="002E79FE" w:rsidRPr="002E1F02" w:rsidRDefault="002E79FE" w:rsidP="002E79FE">
      <w:pPr>
        <w:ind w:firstLine="567"/>
        <w:jc w:val="both"/>
        <w:rPr>
          <w:sz w:val="28"/>
          <w:szCs w:val="28"/>
        </w:rPr>
      </w:pPr>
      <w:r w:rsidRPr="002E1F02">
        <w:rPr>
          <w:sz w:val="28"/>
          <w:szCs w:val="28"/>
        </w:rPr>
        <w:t xml:space="preserve">Закупівля (передплата та доставка) періодичних видань (газет та журналів) здійснюється з метою </w:t>
      </w:r>
      <w:proofErr w:type="spellStart"/>
      <w:r w:rsidRPr="002E1F02">
        <w:rPr>
          <w:sz w:val="28"/>
          <w:szCs w:val="28"/>
        </w:rPr>
        <w:t>підвищеня</w:t>
      </w:r>
      <w:proofErr w:type="spellEnd"/>
      <w:r w:rsidRPr="002E1F02">
        <w:rPr>
          <w:sz w:val="28"/>
          <w:szCs w:val="28"/>
        </w:rPr>
        <w:t xml:space="preserve"> кваліфікаційного рівня співробітників підприємства та використання інформації цих видань  у роботі співробітників.</w:t>
      </w:r>
    </w:p>
    <w:p w:rsidR="002E79FE" w:rsidRPr="002E1F02" w:rsidRDefault="002E79FE" w:rsidP="002E79FE">
      <w:pPr>
        <w:ind w:firstLine="567"/>
        <w:jc w:val="both"/>
        <w:rPr>
          <w:sz w:val="28"/>
          <w:szCs w:val="28"/>
        </w:rPr>
      </w:pPr>
      <w:r w:rsidRPr="002E1F02">
        <w:rPr>
          <w:sz w:val="28"/>
          <w:szCs w:val="28"/>
        </w:rPr>
        <w:t xml:space="preserve"> Всі заявки підрозділів щодо передплати завіряються директорами підрозділів.</w:t>
      </w:r>
    </w:p>
    <w:p w:rsidR="002E79FE" w:rsidRPr="002E1F02" w:rsidRDefault="002E79FE" w:rsidP="002E79FE">
      <w:pPr>
        <w:pStyle w:val="a3"/>
        <w:numPr>
          <w:ilvl w:val="0"/>
          <w:numId w:val="1"/>
        </w:numPr>
        <w:ind w:left="0" w:firstLine="567"/>
        <w:rPr>
          <w:b/>
          <w:sz w:val="28"/>
          <w:szCs w:val="28"/>
        </w:rPr>
      </w:pPr>
      <w:r w:rsidRPr="002E1F02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2E79FE" w:rsidRPr="002E1F02" w:rsidRDefault="002E79FE" w:rsidP="002E79FE">
      <w:pPr>
        <w:ind w:firstLine="567"/>
        <w:jc w:val="both"/>
        <w:rPr>
          <w:sz w:val="28"/>
          <w:szCs w:val="28"/>
        </w:rPr>
      </w:pPr>
      <w:r w:rsidRPr="002E1F02">
        <w:rPr>
          <w:sz w:val="28"/>
          <w:szCs w:val="28"/>
        </w:rPr>
        <w:t>Періодичні видання (журнали) повинні відповідати показникам якості, які встановлюються законодавством України.</w:t>
      </w:r>
    </w:p>
    <w:p w:rsidR="002E79FE" w:rsidRPr="002E1F02" w:rsidRDefault="002E79FE" w:rsidP="002E79FE">
      <w:pPr>
        <w:ind w:firstLine="567"/>
        <w:jc w:val="both"/>
        <w:rPr>
          <w:sz w:val="28"/>
          <w:szCs w:val="28"/>
        </w:rPr>
      </w:pPr>
    </w:p>
    <w:p w:rsidR="002E79FE" w:rsidRPr="002E1F02" w:rsidRDefault="002E79FE" w:rsidP="002E79F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E1F02">
        <w:rPr>
          <w:b/>
          <w:sz w:val="28"/>
          <w:szCs w:val="28"/>
          <w:lang w:val="ru-RU"/>
        </w:rPr>
        <w:t xml:space="preserve">   </w:t>
      </w:r>
      <w:r w:rsidRPr="002E1F02">
        <w:rPr>
          <w:b/>
          <w:sz w:val="28"/>
          <w:szCs w:val="28"/>
        </w:rPr>
        <w:t>Обґрунтування очікуваної вартості</w:t>
      </w:r>
    </w:p>
    <w:p w:rsidR="002E79FE" w:rsidRPr="002E1F02" w:rsidRDefault="002E79FE" w:rsidP="002E79FE">
      <w:pPr>
        <w:ind w:firstLine="567"/>
        <w:jc w:val="both"/>
        <w:rPr>
          <w:sz w:val="28"/>
          <w:szCs w:val="28"/>
        </w:rPr>
      </w:pPr>
      <w:r w:rsidRPr="002E1F02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896E3A" w:rsidRDefault="00896E3A"/>
    <w:sectPr w:rsidR="00896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51B3"/>
    <w:multiLevelType w:val="hybridMultilevel"/>
    <w:tmpl w:val="5B263988"/>
    <w:lvl w:ilvl="0" w:tplc="F4389F4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FE"/>
    <w:rsid w:val="002E79FE"/>
    <w:rsid w:val="0089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79FE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79FE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ІЛЮК Віталій Іванович</dc:creator>
  <cp:lastModifiedBy>ІЛЮК Віталій Іванович</cp:lastModifiedBy>
  <cp:revision>1</cp:revision>
  <dcterms:created xsi:type="dcterms:W3CDTF">2021-12-16T12:10:00Z</dcterms:created>
  <dcterms:modified xsi:type="dcterms:W3CDTF">2021-12-16T12:11:00Z</dcterms:modified>
</cp:coreProperties>
</file>