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3DB" w:rsidRDefault="00C463DB" w:rsidP="00C463DB">
      <w:pPr>
        <w:pStyle w:val="a4"/>
        <w:spacing w:before="0" w:beforeAutospacing="0" w:after="0" w:afterAutospacing="0"/>
        <w:ind w:left="538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ЗАТВЕРДЖУЮ</w:t>
      </w:r>
    </w:p>
    <w:p w:rsidR="00C463DB" w:rsidRDefault="00C463DB" w:rsidP="00C463DB">
      <w:pPr>
        <w:pStyle w:val="a4"/>
        <w:spacing w:before="0" w:beforeAutospacing="0" w:after="0" w:afterAutospacing="0"/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з господарсько-ресурсного напрямку </w:t>
      </w:r>
    </w:p>
    <w:p w:rsidR="00C463DB" w:rsidRDefault="00C463DB" w:rsidP="00C463DB">
      <w:pPr>
        <w:pStyle w:val="a4"/>
        <w:spacing w:before="0" w:beforeAutospacing="0" w:after="0" w:afterAutospacing="0"/>
        <w:ind w:left="5387"/>
        <w:rPr>
          <w:sz w:val="28"/>
          <w:szCs w:val="28"/>
          <w:lang w:val="uk-UA"/>
        </w:rPr>
      </w:pPr>
    </w:p>
    <w:p w:rsidR="00C463DB" w:rsidRDefault="00C463DB" w:rsidP="00C463DB">
      <w:pPr>
        <w:pStyle w:val="a4"/>
        <w:spacing w:before="0" w:beforeAutospacing="0" w:after="0" w:afterAutospacing="0"/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 Олександр ЛАВРОВ</w:t>
      </w:r>
    </w:p>
    <w:p w:rsidR="00C463DB" w:rsidRDefault="00C463DB" w:rsidP="00C463DB">
      <w:pPr>
        <w:tabs>
          <w:tab w:val="left" w:pos="5529"/>
        </w:tabs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>«____» червня 2024 року</w:t>
      </w:r>
    </w:p>
    <w:p w:rsidR="00C463DB" w:rsidRDefault="00C463DB" w:rsidP="00A80A56">
      <w:pPr>
        <w:tabs>
          <w:tab w:val="left" w:pos="6379"/>
        </w:tabs>
        <w:ind w:left="6663"/>
        <w:rPr>
          <w:b/>
          <w:sz w:val="28"/>
          <w:szCs w:val="28"/>
        </w:rPr>
      </w:pPr>
    </w:p>
    <w:p w:rsidR="00EF1CEC" w:rsidRPr="00F92E15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</w:p>
    <w:p w:rsidR="007C4F69" w:rsidRPr="00F92E15" w:rsidRDefault="007C4F69" w:rsidP="007C4F69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F92E15">
        <w:rPr>
          <w:b/>
          <w:sz w:val="28"/>
          <w:szCs w:val="28"/>
        </w:rPr>
        <w:t>Предмет закупівлі:</w:t>
      </w:r>
    </w:p>
    <w:p w:rsidR="007C4F69" w:rsidRDefault="00F92E15" w:rsidP="007C4F69">
      <w:pPr>
        <w:pStyle w:val="a3"/>
        <w:ind w:left="927"/>
        <w:jc w:val="center"/>
        <w:rPr>
          <w:sz w:val="28"/>
          <w:szCs w:val="28"/>
        </w:rPr>
      </w:pPr>
      <w:r w:rsidRPr="00F92E15">
        <w:rPr>
          <w:sz w:val="28"/>
          <w:szCs w:val="28"/>
        </w:rPr>
        <w:t>ДК 021:2015 18810000-0 Взуття різне, крім спортивного та захисного</w:t>
      </w:r>
    </w:p>
    <w:p w:rsidR="00F92E15" w:rsidRPr="00F92E15" w:rsidRDefault="00F92E15" w:rsidP="007C4F69">
      <w:pPr>
        <w:pStyle w:val="a3"/>
        <w:ind w:left="927"/>
        <w:jc w:val="center"/>
        <w:rPr>
          <w:sz w:val="28"/>
          <w:szCs w:val="28"/>
        </w:rPr>
      </w:pPr>
    </w:p>
    <w:p w:rsidR="00F92E15" w:rsidRPr="00F92E15" w:rsidRDefault="00F92E15" w:rsidP="00F92E15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F92E15">
        <w:rPr>
          <w:b/>
          <w:sz w:val="28"/>
          <w:szCs w:val="28"/>
        </w:rPr>
        <w:t>Потреба у придбанні:</w:t>
      </w:r>
    </w:p>
    <w:p w:rsidR="00F92E15" w:rsidRPr="00F92E15" w:rsidRDefault="00F92E15" w:rsidP="00F92E15">
      <w:pPr>
        <w:ind w:firstLine="567"/>
        <w:jc w:val="both"/>
        <w:rPr>
          <w:sz w:val="28"/>
          <w:szCs w:val="28"/>
        </w:rPr>
      </w:pPr>
      <w:r w:rsidRPr="00F92E15">
        <w:rPr>
          <w:sz w:val="28"/>
          <w:szCs w:val="28"/>
        </w:rPr>
        <w:t xml:space="preserve">Для забезпечення працівників Державного підприємства «Український державний центр радіочастот» та його філій спеціальним робочим взуттям, згідно наказів УДЦР, Закону України «Про охорону праці» необхідним для виконання </w:t>
      </w:r>
      <w:bookmarkStart w:id="0" w:name="_GoBack"/>
      <w:bookmarkEnd w:id="0"/>
      <w:r w:rsidRPr="00F92E15">
        <w:rPr>
          <w:sz w:val="28"/>
          <w:szCs w:val="28"/>
        </w:rPr>
        <w:t>своїх посадових обов’язків.</w:t>
      </w:r>
    </w:p>
    <w:p w:rsidR="00F92E15" w:rsidRPr="00F92E15" w:rsidRDefault="00F92E15" w:rsidP="00F92E15">
      <w:pPr>
        <w:ind w:firstLine="567"/>
        <w:jc w:val="both"/>
        <w:rPr>
          <w:sz w:val="28"/>
          <w:szCs w:val="28"/>
        </w:rPr>
      </w:pPr>
    </w:p>
    <w:p w:rsidR="00F92E15" w:rsidRPr="00F92E15" w:rsidRDefault="00F92E15" w:rsidP="00F92E15">
      <w:pPr>
        <w:pStyle w:val="a3"/>
        <w:numPr>
          <w:ilvl w:val="0"/>
          <w:numId w:val="2"/>
        </w:numPr>
        <w:ind w:left="0" w:firstLine="567"/>
        <w:jc w:val="center"/>
        <w:rPr>
          <w:b/>
          <w:sz w:val="28"/>
          <w:szCs w:val="28"/>
        </w:rPr>
      </w:pPr>
      <w:r w:rsidRPr="00F92E15">
        <w:rPr>
          <w:b/>
          <w:sz w:val="28"/>
          <w:szCs w:val="28"/>
        </w:rPr>
        <w:t>Обґрунтування технічних і якісних характеристик предмета закупівлі:</w:t>
      </w:r>
    </w:p>
    <w:p w:rsidR="00F92E15" w:rsidRPr="00F92E15" w:rsidRDefault="00F92E15" w:rsidP="00F92E15">
      <w:pPr>
        <w:ind w:firstLine="567"/>
        <w:jc w:val="both"/>
        <w:rPr>
          <w:sz w:val="28"/>
          <w:szCs w:val="28"/>
        </w:rPr>
      </w:pPr>
      <w:r w:rsidRPr="00F92E15">
        <w:rPr>
          <w:sz w:val="28"/>
          <w:szCs w:val="28"/>
        </w:rPr>
        <w:t>Взуття повинно відповідати показникам якості, безпеки, які встановлюються законодавством України.</w:t>
      </w:r>
    </w:p>
    <w:p w:rsidR="00F92E15" w:rsidRPr="00F92E15" w:rsidRDefault="00F92E15" w:rsidP="00F92E15">
      <w:pPr>
        <w:ind w:firstLine="567"/>
        <w:jc w:val="both"/>
        <w:rPr>
          <w:sz w:val="28"/>
          <w:szCs w:val="28"/>
        </w:rPr>
      </w:pPr>
    </w:p>
    <w:p w:rsidR="00F92E15" w:rsidRPr="00F92E15" w:rsidRDefault="00F92E15" w:rsidP="00F92E15">
      <w:pPr>
        <w:pStyle w:val="a3"/>
        <w:numPr>
          <w:ilvl w:val="0"/>
          <w:numId w:val="2"/>
        </w:numPr>
        <w:ind w:left="0" w:firstLine="567"/>
        <w:jc w:val="center"/>
        <w:rPr>
          <w:b/>
          <w:sz w:val="28"/>
          <w:szCs w:val="28"/>
        </w:rPr>
      </w:pPr>
      <w:r w:rsidRPr="00F92E15">
        <w:rPr>
          <w:b/>
          <w:sz w:val="28"/>
          <w:szCs w:val="28"/>
        </w:rPr>
        <w:t>Обґрунтування очікуваної вартості</w:t>
      </w:r>
    </w:p>
    <w:p w:rsidR="00F92E15" w:rsidRPr="00F92E15" w:rsidRDefault="00F92E15" w:rsidP="00F92E15">
      <w:pPr>
        <w:ind w:firstLine="567"/>
        <w:jc w:val="both"/>
        <w:rPr>
          <w:sz w:val="28"/>
          <w:szCs w:val="28"/>
        </w:rPr>
      </w:pPr>
      <w:r w:rsidRPr="00F92E15">
        <w:rPr>
          <w:sz w:val="28"/>
          <w:szCs w:val="28"/>
        </w:rPr>
        <w:t>Розрахунок очікуваної вартості обумовлений потребою, наданою Підприємством та філіями, із врахуванням вартості, визначеної методом порівняння ринкових цін.</w:t>
      </w:r>
    </w:p>
    <w:p w:rsidR="00F92E15" w:rsidRPr="00F92E15" w:rsidRDefault="00F92E15" w:rsidP="00F92E15">
      <w:pPr>
        <w:jc w:val="both"/>
        <w:rPr>
          <w:sz w:val="28"/>
          <w:szCs w:val="28"/>
        </w:rPr>
      </w:pPr>
    </w:p>
    <w:p w:rsidR="00197ECF" w:rsidRPr="00F92E15" w:rsidRDefault="00197ECF" w:rsidP="0001766D">
      <w:pPr>
        <w:jc w:val="both"/>
        <w:rPr>
          <w:sz w:val="28"/>
          <w:szCs w:val="28"/>
        </w:rPr>
      </w:pPr>
    </w:p>
    <w:p w:rsidR="00197ECF" w:rsidRPr="00F92E15" w:rsidRDefault="00197ECF" w:rsidP="00A80A56">
      <w:pPr>
        <w:tabs>
          <w:tab w:val="right" w:pos="9638"/>
        </w:tabs>
        <w:jc w:val="both"/>
        <w:rPr>
          <w:sz w:val="28"/>
          <w:szCs w:val="28"/>
        </w:rPr>
      </w:pPr>
      <w:r w:rsidRPr="00F92E15">
        <w:rPr>
          <w:sz w:val="28"/>
          <w:szCs w:val="28"/>
        </w:rPr>
        <w:t>Начальник СМЗ</w:t>
      </w:r>
      <w:r w:rsidRPr="00F92E15">
        <w:rPr>
          <w:sz w:val="28"/>
          <w:szCs w:val="28"/>
        </w:rPr>
        <w:tab/>
        <w:t>Сергій ОЧЕРЕТЯНИЙ</w:t>
      </w:r>
    </w:p>
    <w:sectPr w:rsidR="00197ECF" w:rsidRPr="00F92E15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15"/>
    <w:rsid w:val="0001766D"/>
    <w:rsid w:val="00097E26"/>
    <w:rsid w:val="000C0B49"/>
    <w:rsid w:val="000C2CFB"/>
    <w:rsid w:val="000C357F"/>
    <w:rsid w:val="00197ECF"/>
    <w:rsid w:val="001D61E2"/>
    <w:rsid w:val="001F4F1B"/>
    <w:rsid w:val="002E7E71"/>
    <w:rsid w:val="003B0DF4"/>
    <w:rsid w:val="003F3050"/>
    <w:rsid w:val="00460D71"/>
    <w:rsid w:val="004A52A2"/>
    <w:rsid w:val="00603A89"/>
    <w:rsid w:val="00641215"/>
    <w:rsid w:val="007542C0"/>
    <w:rsid w:val="007C4F69"/>
    <w:rsid w:val="00955159"/>
    <w:rsid w:val="009A102C"/>
    <w:rsid w:val="009B3287"/>
    <w:rsid w:val="00A565C0"/>
    <w:rsid w:val="00A80A56"/>
    <w:rsid w:val="00BD24E8"/>
    <w:rsid w:val="00BF3480"/>
    <w:rsid w:val="00C463DB"/>
    <w:rsid w:val="00CE5140"/>
    <w:rsid w:val="00D07E52"/>
    <w:rsid w:val="00E05B92"/>
    <w:rsid w:val="00E155E5"/>
    <w:rsid w:val="00E72FC9"/>
    <w:rsid w:val="00EF1CEC"/>
    <w:rsid w:val="00EF736A"/>
    <w:rsid w:val="00F45083"/>
    <w:rsid w:val="00F92E15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D4C31-189E-4D82-809C-22191AE5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aliases w:val="Обычный (Web),Знак17,Знак18 Знак,Знак17 Знак1,Normal (Web) Char Знак Знак,Normal (Web) Char Знак,Обычный (веб) Знак1,Обычный (веб) Знак Знак,Знак17 Знак Знак,Обычный (веб) Знак Знак Знак"/>
    <w:basedOn w:val="a"/>
    <w:link w:val="a5"/>
    <w:uiPriority w:val="99"/>
    <w:semiHidden/>
    <w:unhideWhenUsed/>
    <w:qFormat/>
    <w:rsid w:val="002E7E71"/>
    <w:pPr>
      <w:spacing w:before="100" w:beforeAutospacing="1" w:after="100" w:afterAutospacing="1"/>
    </w:pPr>
    <w:rPr>
      <w:lang w:val="ru-RU"/>
    </w:rPr>
  </w:style>
  <w:style w:type="character" w:styleId="a6">
    <w:name w:val="Emphasis"/>
    <w:basedOn w:val="a0"/>
    <w:uiPriority w:val="20"/>
    <w:qFormat/>
    <w:rsid w:val="002E7E7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80A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0A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бычный (веб) Знак"/>
    <w:aliases w:val="Обычный (Web) Знак,Знак17 Знак,Знак18 Знак Знак,Знак17 Знак1 Знак,Normal (Web) Char Знак Знак Знак,Normal (Web) Char Знак Знак1,Обычный (веб) Знак1 Знак,Обычный (веб) Знак Знак Знак1,Знак17 Знак Знак Знак"/>
    <w:link w:val="a4"/>
    <w:uiPriority w:val="99"/>
    <w:semiHidden/>
    <w:locked/>
    <w:rsid w:val="00C463DB"/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547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ОСАДЧИЙ Олександр В’ячеславович</cp:lastModifiedBy>
  <cp:revision>21</cp:revision>
  <cp:lastPrinted>2021-03-17T11:41:00Z</cp:lastPrinted>
  <dcterms:created xsi:type="dcterms:W3CDTF">2021-03-16T14:58:00Z</dcterms:created>
  <dcterms:modified xsi:type="dcterms:W3CDTF">2024-06-26T09:45:00Z</dcterms:modified>
</cp:coreProperties>
</file>