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77" w:rsidRDefault="00D04F77" w:rsidP="008038E5">
      <w:pPr>
        <w:spacing w:after="0" w:line="240" w:lineRule="auto"/>
        <w:ind w:left="5387" w:hanging="142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</w:p>
    <w:p w:rsidR="00C770CD" w:rsidRPr="008038E5" w:rsidRDefault="00C770CD" w:rsidP="00536D9A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770CD" w:rsidRPr="008038E5" w:rsidRDefault="00D04F77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Обґрунтування технічних і </w:t>
      </w:r>
      <w:r w:rsidR="00C770CD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якісних характеристик</w:t>
      </w:r>
    </w:p>
    <w:p w:rsidR="00C770CD" w:rsidRPr="008038E5" w:rsidRDefault="00C770CD" w:rsidP="00C77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очікуваної вартості предмета закупівлі</w:t>
      </w: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163D1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1.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 закупівлі: </w:t>
      </w:r>
    </w:p>
    <w:p w:rsidR="00C770CD" w:rsidRPr="008038E5" w:rsidRDefault="00D04F77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3C4C2B" w:rsidRPr="003C4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44110000-</w:t>
      </w:r>
      <w:r w:rsidR="003C4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 Конструкційні </w:t>
      </w:r>
      <w:r w:rsidR="000E34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матеріали (Комплектуючі до плінтуса</w:t>
      </w:r>
      <w:r w:rsidR="003C4C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C770CD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C770CD" w:rsidRPr="008038E5" w:rsidRDefault="00A163D1" w:rsidP="00A163D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2.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Потреба у придбанні:</w:t>
      </w:r>
    </w:p>
    <w:p w:rsidR="00F40088" w:rsidRDefault="00D75124" w:rsidP="00536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З </w:t>
      </w:r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метою виконання </w:t>
      </w:r>
      <w:r w:rsidR="00F32A9E" w:rsidRP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поточних ремонтів силами сектору ремонтних робіт у будівлях, спорудах та інженерних мережах,</w:t>
      </w:r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E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є потреба у придбанні комплектуючих до плінтуса</w:t>
      </w:r>
      <w:r w:rsid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  <w:r w:rsidR="00F32A9E" w:rsidRPr="00F32A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</w:p>
    <w:p w:rsidR="002E6885" w:rsidRPr="008038E5" w:rsidRDefault="000E340E" w:rsidP="00536D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E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Плінтус </w:t>
      </w:r>
      <w:r w:rsid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потрібен </w:t>
      </w:r>
      <w:r w:rsidR="00E057B2" w:rsidRP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для закривання щілин </w:t>
      </w:r>
      <w:r w:rsid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 стиках між підлогою і стіною</w:t>
      </w:r>
      <w:r w:rsidR="00E057B2" w:rsidRPr="00E057B2">
        <w:t xml:space="preserve"> </w:t>
      </w:r>
      <w:r w:rsidR="00F40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 потрапляння вологи, </w:t>
      </w:r>
      <w:r w:rsidR="00E057B2" w:rsidRP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пилу</w:t>
      </w:r>
      <w:r w:rsidR="00B24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а саме з </w:t>
      </w:r>
      <w:r w:rsidR="00E057B2" w:rsidRP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його допомогою вдається безпечно та </w:t>
      </w:r>
      <w:proofErr w:type="spellStart"/>
      <w:r w:rsidR="00E057B2" w:rsidRP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компактно</w:t>
      </w:r>
      <w:proofErr w:type="spellEnd"/>
      <w:r w:rsidR="00E057B2" w:rsidRPr="00E057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приховати телефонн</w:t>
      </w:r>
      <w:r w:rsidR="00B24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і дроти, кабелі комунікацій. М</w:t>
      </w:r>
      <w:r w:rsidR="00F40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онтаж плінтуса </w:t>
      </w:r>
      <w:r w:rsidR="00B24A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потребує відповідних комплектуючих до нього, які приховують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всі його недоліки, там</w:t>
      </w:r>
      <w:r w:rsidRPr="000E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де він не здатний в силу своїх особливостей забе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зпечити захист.</w:t>
      </w:r>
      <w:r w:rsidR="00E057B2" w:rsidRPr="00E057B2"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Якісні комплектуючі до</w:t>
      </w:r>
      <w:r w:rsidRPr="000E34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плінтуса захищають стіну та підлогу від ударів, стирання та пошкоджень від меблів.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3. Обґрунтування технічних і якісних характеристик предмета закупівлі:</w:t>
      </w:r>
    </w:p>
    <w:p w:rsidR="00C770CD" w:rsidRPr="008038E5" w:rsidRDefault="00287A18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 визначені відповідно до потреб замовника з </w:t>
      </w:r>
      <w:r w:rsidR="00A95A1C" w:rsidRPr="008038E5">
        <w:rPr>
          <w:rFonts w:ascii="Times New Roman" w:hAnsi="Times New Roman"/>
          <w:sz w:val="28"/>
          <w:szCs w:val="28"/>
        </w:rPr>
        <w:t>урахуванням виробничої необхідності</w:t>
      </w:r>
      <w:r w:rsidRPr="008038E5">
        <w:rPr>
          <w:rFonts w:ascii="Times New Roman" w:hAnsi="Times New Roman"/>
          <w:sz w:val="28"/>
          <w:szCs w:val="28"/>
        </w:rPr>
        <w:t>.</w:t>
      </w:r>
    </w:p>
    <w:p w:rsidR="00C770CD" w:rsidRPr="008038E5" w:rsidRDefault="00A163D1" w:rsidP="00A163D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4. </w:t>
      </w:r>
      <w:r w:rsidR="00C770CD" w:rsidRPr="00803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 очікуваної вартості</w:t>
      </w:r>
    </w:p>
    <w:p w:rsidR="00C770CD" w:rsidRPr="008038E5" w:rsidRDefault="00C770CD" w:rsidP="00C770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Розрахунок очікуваної вартості обумовлений вивченням та порівнянням  ринков</w:t>
      </w:r>
      <w:r w:rsidR="00287A18"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цін з урахуванням проведеного аналізу асортименту</w:t>
      </w:r>
      <w:r w:rsidRPr="008038E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58100E" w:rsidRPr="008038E5" w:rsidRDefault="00C770CD" w:rsidP="00C770CD">
      <w:pPr>
        <w:rPr>
          <w:sz w:val="28"/>
          <w:szCs w:val="28"/>
        </w:rPr>
      </w:pP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8038E5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</w:p>
    <w:sectPr w:rsidR="0058100E" w:rsidRPr="008038E5" w:rsidSect="00C26302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6A1"/>
    <w:multiLevelType w:val="multilevel"/>
    <w:tmpl w:val="544EC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CD488C"/>
    <w:multiLevelType w:val="hybridMultilevel"/>
    <w:tmpl w:val="648007D2"/>
    <w:lvl w:ilvl="0" w:tplc="8230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4F54C2"/>
    <w:multiLevelType w:val="hybridMultilevel"/>
    <w:tmpl w:val="9D4292AA"/>
    <w:lvl w:ilvl="0" w:tplc="7A7A2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0A03A4"/>
    <w:multiLevelType w:val="hybridMultilevel"/>
    <w:tmpl w:val="3D8A263A"/>
    <w:lvl w:ilvl="0" w:tplc="DE3E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B0F4597"/>
    <w:multiLevelType w:val="hybridMultilevel"/>
    <w:tmpl w:val="A60E0FA4"/>
    <w:lvl w:ilvl="0" w:tplc="4A7C01A0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924696"/>
    <w:multiLevelType w:val="multilevel"/>
    <w:tmpl w:val="63C4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ED6F2C"/>
    <w:multiLevelType w:val="hybridMultilevel"/>
    <w:tmpl w:val="57AE201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7C05E69"/>
    <w:multiLevelType w:val="hybridMultilevel"/>
    <w:tmpl w:val="A59868B4"/>
    <w:lvl w:ilvl="0" w:tplc="31F84C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EE177E"/>
    <w:multiLevelType w:val="multilevel"/>
    <w:tmpl w:val="E0968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CD"/>
    <w:rsid w:val="000B7AD3"/>
    <w:rsid w:val="000E340E"/>
    <w:rsid w:val="001C51C6"/>
    <w:rsid w:val="00202C5D"/>
    <w:rsid w:val="00287A18"/>
    <w:rsid w:val="002E6885"/>
    <w:rsid w:val="00377838"/>
    <w:rsid w:val="003C4C2B"/>
    <w:rsid w:val="00536D9A"/>
    <w:rsid w:val="0058100E"/>
    <w:rsid w:val="00635A10"/>
    <w:rsid w:val="0063600F"/>
    <w:rsid w:val="007517AB"/>
    <w:rsid w:val="007A1237"/>
    <w:rsid w:val="008038E5"/>
    <w:rsid w:val="00863072"/>
    <w:rsid w:val="00A163D1"/>
    <w:rsid w:val="00A377C1"/>
    <w:rsid w:val="00A95A1C"/>
    <w:rsid w:val="00B24A35"/>
    <w:rsid w:val="00B93787"/>
    <w:rsid w:val="00BB0AD1"/>
    <w:rsid w:val="00C26302"/>
    <w:rsid w:val="00C770CD"/>
    <w:rsid w:val="00D04F77"/>
    <w:rsid w:val="00D75124"/>
    <w:rsid w:val="00E057B2"/>
    <w:rsid w:val="00E50D62"/>
    <w:rsid w:val="00F32A9E"/>
    <w:rsid w:val="00F3570C"/>
    <w:rsid w:val="00F40088"/>
    <w:rsid w:val="00F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899D2-C0EF-4130-A5FC-3278815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4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Людмила Михайлівна</dc:creator>
  <cp:keywords/>
  <dc:description/>
  <cp:lastModifiedBy>ФЕСЕНКО Ганна Володимирівна</cp:lastModifiedBy>
  <cp:revision>2</cp:revision>
  <dcterms:created xsi:type="dcterms:W3CDTF">2024-06-14T08:11:00Z</dcterms:created>
  <dcterms:modified xsi:type="dcterms:W3CDTF">2024-06-14T08:11:00Z</dcterms:modified>
</cp:coreProperties>
</file>