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0BF25" w14:textId="7BF19C12" w:rsidR="000B5D6A" w:rsidRDefault="000B5D6A" w:rsidP="00553A25">
      <w:pPr>
        <w:tabs>
          <w:tab w:val="left" w:pos="5529"/>
        </w:tabs>
        <w:ind w:left="5245"/>
        <w:rPr>
          <w:rFonts w:ascii="Times New Roman" w:hAnsi="Times New Roman"/>
          <w:sz w:val="26"/>
          <w:szCs w:val="26"/>
        </w:rPr>
      </w:pPr>
    </w:p>
    <w:p w14:paraId="7EFD5020" w14:textId="77777777" w:rsidR="000B5D6A" w:rsidRPr="008E3B7D" w:rsidRDefault="000B5D6A" w:rsidP="00553A25">
      <w:pPr>
        <w:tabs>
          <w:tab w:val="left" w:pos="5529"/>
        </w:tabs>
        <w:ind w:left="5245"/>
        <w:rPr>
          <w:rFonts w:ascii="Times New Roman" w:hAnsi="Times New Roman"/>
          <w:sz w:val="26"/>
          <w:szCs w:val="26"/>
        </w:rPr>
      </w:pPr>
    </w:p>
    <w:p w14:paraId="29AFE3D4"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r w:rsidRPr="000B5D6A">
        <w:rPr>
          <w:rFonts w:ascii="Times New Roman" w:hAnsi="Times New Roman"/>
          <w:b/>
          <w:sz w:val="26"/>
          <w:szCs w:val="26"/>
          <w:lang w:eastAsia="ru-RU"/>
        </w:rPr>
        <w:t xml:space="preserve">Обґрунтування технічних і якісних характеристик </w:t>
      </w:r>
    </w:p>
    <w:p w14:paraId="5BC40D63"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r w:rsidRPr="000B5D6A">
        <w:rPr>
          <w:rFonts w:ascii="Times New Roman" w:hAnsi="Times New Roman"/>
          <w:b/>
          <w:sz w:val="26"/>
          <w:szCs w:val="26"/>
          <w:lang w:eastAsia="ru-RU"/>
        </w:rPr>
        <w:t>та очікуваної вартості предмета закупівлі</w:t>
      </w:r>
    </w:p>
    <w:p w14:paraId="0B4272D9"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p>
    <w:p w14:paraId="0F3CA72E"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p>
    <w:p w14:paraId="24E659F8"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 xml:space="preserve">Предмет закупівлі: </w:t>
      </w:r>
    </w:p>
    <w:p w14:paraId="341632CC" w14:textId="19E3E5E4" w:rsidR="000B5D6A" w:rsidRDefault="00260E11" w:rsidP="00EE3ED3">
      <w:pPr>
        <w:widowControl/>
        <w:autoSpaceDE/>
        <w:autoSpaceDN/>
        <w:adjustRightInd/>
        <w:spacing w:before="100" w:beforeAutospacing="1" w:after="100" w:afterAutospacing="1"/>
        <w:contextualSpacing/>
        <w:jc w:val="both"/>
        <w:rPr>
          <w:rFonts w:ascii="Times New Roman" w:hAnsi="Times New Roman"/>
          <w:sz w:val="26"/>
          <w:szCs w:val="26"/>
          <w:lang w:val="ru-RU" w:eastAsia="ru-RU"/>
        </w:rPr>
      </w:pPr>
      <w:r w:rsidRPr="00260E11">
        <w:rPr>
          <w:rFonts w:ascii="Times New Roman" w:hAnsi="Times New Roman"/>
          <w:sz w:val="26"/>
          <w:szCs w:val="26"/>
          <w:lang w:val="ru-RU" w:eastAsia="ru-RU"/>
        </w:rPr>
        <w:t xml:space="preserve">18930000-7 </w:t>
      </w:r>
      <w:proofErr w:type="spellStart"/>
      <w:r w:rsidRPr="00260E11">
        <w:rPr>
          <w:rFonts w:ascii="Times New Roman" w:hAnsi="Times New Roman"/>
          <w:sz w:val="26"/>
          <w:szCs w:val="26"/>
          <w:lang w:val="ru-RU" w:eastAsia="ru-RU"/>
        </w:rPr>
        <w:t>Мішки</w:t>
      </w:r>
      <w:proofErr w:type="spellEnd"/>
      <w:r w:rsidRPr="00260E11">
        <w:rPr>
          <w:rFonts w:ascii="Times New Roman" w:hAnsi="Times New Roman"/>
          <w:sz w:val="26"/>
          <w:szCs w:val="26"/>
          <w:lang w:val="ru-RU" w:eastAsia="ru-RU"/>
        </w:rPr>
        <w:t xml:space="preserve"> та </w:t>
      </w:r>
      <w:proofErr w:type="spellStart"/>
      <w:r w:rsidRPr="00260E11">
        <w:rPr>
          <w:rFonts w:ascii="Times New Roman" w:hAnsi="Times New Roman"/>
          <w:sz w:val="26"/>
          <w:szCs w:val="26"/>
          <w:lang w:val="ru-RU" w:eastAsia="ru-RU"/>
        </w:rPr>
        <w:t>пакети</w:t>
      </w:r>
      <w:proofErr w:type="spellEnd"/>
      <w:r w:rsidR="00EE3ED3" w:rsidRPr="00EE3ED3">
        <w:rPr>
          <w:rFonts w:ascii="Times New Roman" w:hAnsi="Times New Roman"/>
          <w:sz w:val="26"/>
          <w:szCs w:val="26"/>
          <w:lang w:val="ru-RU" w:eastAsia="ru-RU"/>
        </w:rPr>
        <w:t xml:space="preserve"> (</w:t>
      </w:r>
      <w:proofErr w:type="spellStart"/>
      <w:r w:rsidR="0011273A">
        <w:rPr>
          <w:rFonts w:ascii="Times New Roman" w:hAnsi="Times New Roman"/>
          <w:sz w:val="26"/>
          <w:szCs w:val="26"/>
          <w:lang w:val="ru-RU" w:eastAsia="ru-RU"/>
        </w:rPr>
        <w:t>Бандерольні</w:t>
      </w:r>
      <w:proofErr w:type="spellEnd"/>
      <w:r w:rsidR="0011273A">
        <w:rPr>
          <w:rFonts w:ascii="Times New Roman" w:hAnsi="Times New Roman"/>
          <w:sz w:val="26"/>
          <w:szCs w:val="26"/>
          <w:lang w:val="ru-RU" w:eastAsia="ru-RU"/>
        </w:rPr>
        <w:t xml:space="preserve"> </w:t>
      </w:r>
      <w:proofErr w:type="spellStart"/>
      <w:r w:rsidR="0011273A">
        <w:rPr>
          <w:rFonts w:ascii="Times New Roman" w:hAnsi="Times New Roman"/>
          <w:sz w:val="26"/>
          <w:szCs w:val="26"/>
          <w:lang w:val="ru-RU" w:eastAsia="ru-RU"/>
        </w:rPr>
        <w:t>конверти</w:t>
      </w:r>
      <w:proofErr w:type="spellEnd"/>
      <w:r w:rsidR="00EE3ED3" w:rsidRPr="00EE3ED3">
        <w:rPr>
          <w:rFonts w:ascii="Times New Roman" w:hAnsi="Times New Roman"/>
          <w:sz w:val="26"/>
          <w:szCs w:val="26"/>
          <w:lang w:val="ru-RU" w:eastAsia="ru-RU"/>
        </w:rPr>
        <w:t>)</w:t>
      </w:r>
    </w:p>
    <w:p w14:paraId="1EC662C7" w14:textId="77777777" w:rsidR="000B5D6A" w:rsidRPr="000B5D6A" w:rsidRDefault="000B5D6A" w:rsidP="000B5D6A">
      <w:pPr>
        <w:widowControl/>
        <w:autoSpaceDE/>
        <w:autoSpaceDN/>
        <w:adjustRightInd/>
        <w:spacing w:before="100" w:beforeAutospacing="1" w:after="100" w:afterAutospacing="1"/>
        <w:contextualSpacing/>
        <w:jc w:val="both"/>
        <w:rPr>
          <w:rFonts w:ascii="Times New Roman" w:hAnsi="Times New Roman"/>
          <w:sz w:val="26"/>
          <w:szCs w:val="26"/>
          <w:lang w:eastAsia="ru-RU"/>
        </w:rPr>
      </w:pPr>
    </w:p>
    <w:p w14:paraId="52A77C52"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Потреба у придбанні:</w:t>
      </w:r>
    </w:p>
    <w:p w14:paraId="7E59492D" w14:textId="4B401323" w:rsidR="000B5D6A" w:rsidRPr="000B5D6A" w:rsidRDefault="000B5D6A" w:rsidP="000B5D6A">
      <w:pPr>
        <w:widowControl/>
        <w:autoSpaceDE/>
        <w:autoSpaceDN/>
        <w:adjustRightInd/>
        <w:contextualSpacing/>
        <w:jc w:val="both"/>
        <w:rPr>
          <w:rFonts w:ascii="Times New Roman" w:hAnsi="Times New Roman"/>
          <w:sz w:val="26"/>
          <w:szCs w:val="26"/>
          <w:lang w:eastAsia="ru-RU"/>
        </w:rPr>
      </w:pPr>
      <w:r w:rsidRPr="000B5D6A">
        <w:rPr>
          <w:rFonts w:ascii="Times New Roman" w:hAnsi="Times New Roman"/>
          <w:sz w:val="26"/>
          <w:szCs w:val="26"/>
          <w:lang w:eastAsia="ru-RU"/>
        </w:rPr>
        <w:t xml:space="preserve">Для забезпечення функціонування </w:t>
      </w:r>
      <w:r w:rsidR="00595607">
        <w:rPr>
          <w:rFonts w:ascii="Times New Roman" w:hAnsi="Times New Roman"/>
          <w:sz w:val="26"/>
          <w:szCs w:val="26"/>
          <w:lang w:eastAsia="ru-RU"/>
        </w:rPr>
        <w:t>підрозділів УДЦР, а саме з</w:t>
      </w:r>
      <w:r w:rsidR="00595607" w:rsidRPr="00595607">
        <w:rPr>
          <w:rFonts w:ascii="Times New Roman" w:hAnsi="Times New Roman"/>
          <w:sz w:val="26"/>
          <w:szCs w:val="26"/>
          <w:lang w:eastAsia="ru-RU"/>
        </w:rPr>
        <w:t>абезпечення поштових відправлень</w:t>
      </w:r>
      <w:r w:rsidR="00EE3ED3" w:rsidRPr="00EE3ED3">
        <w:rPr>
          <w:rFonts w:ascii="Times New Roman" w:hAnsi="Times New Roman"/>
          <w:sz w:val="26"/>
          <w:szCs w:val="26"/>
          <w:lang w:eastAsia="ru-RU"/>
        </w:rPr>
        <w:t xml:space="preserve"> (</w:t>
      </w:r>
      <w:r w:rsidR="00456D62" w:rsidRPr="00456D62">
        <w:rPr>
          <w:rFonts w:ascii="Times New Roman" w:hAnsi="Times New Roman"/>
          <w:sz w:val="26"/>
          <w:szCs w:val="26"/>
          <w:lang w:eastAsia="ru-RU"/>
        </w:rPr>
        <w:t>с</w:t>
      </w:r>
      <w:r w:rsidR="00EE3ED3" w:rsidRPr="00EE3ED3">
        <w:rPr>
          <w:rFonts w:ascii="Times New Roman" w:hAnsi="Times New Roman"/>
          <w:sz w:val="26"/>
          <w:szCs w:val="26"/>
          <w:lang w:eastAsia="ru-RU"/>
        </w:rPr>
        <w:t xml:space="preserve">лужбова записка </w:t>
      </w:r>
      <w:r w:rsidR="00595607">
        <w:rPr>
          <w:rFonts w:ascii="Times New Roman" w:hAnsi="Times New Roman"/>
          <w:sz w:val="26"/>
          <w:szCs w:val="26"/>
          <w:lang w:eastAsia="ru-RU"/>
        </w:rPr>
        <w:t>ВДЗ</w:t>
      </w:r>
      <w:r w:rsidR="00EE3ED3" w:rsidRPr="00EE3ED3">
        <w:rPr>
          <w:rFonts w:ascii="Times New Roman" w:hAnsi="Times New Roman"/>
          <w:sz w:val="26"/>
          <w:szCs w:val="26"/>
          <w:lang w:eastAsia="ru-RU"/>
        </w:rPr>
        <w:t xml:space="preserve"> від </w:t>
      </w:r>
      <w:r w:rsidR="00595607">
        <w:rPr>
          <w:rFonts w:ascii="Times New Roman" w:hAnsi="Times New Roman"/>
          <w:sz w:val="26"/>
          <w:szCs w:val="26"/>
          <w:lang w:eastAsia="ru-RU"/>
        </w:rPr>
        <w:t>06</w:t>
      </w:r>
      <w:r w:rsidR="00EE3ED3" w:rsidRPr="00EE3ED3">
        <w:rPr>
          <w:rFonts w:ascii="Times New Roman" w:hAnsi="Times New Roman"/>
          <w:sz w:val="26"/>
          <w:szCs w:val="26"/>
          <w:lang w:eastAsia="ru-RU"/>
        </w:rPr>
        <w:t>.0</w:t>
      </w:r>
      <w:r w:rsidR="00595607">
        <w:rPr>
          <w:rFonts w:ascii="Times New Roman" w:hAnsi="Times New Roman"/>
          <w:sz w:val="26"/>
          <w:szCs w:val="26"/>
          <w:lang w:eastAsia="ru-RU"/>
        </w:rPr>
        <w:t>4</w:t>
      </w:r>
      <w:r w:rsidR="00EE3ED3" w:rsidRPr="00EE3ED3">
        <w:rPr>
          <w:rFonts w:ascii="Times New Roman" w:hAnsi="Times New Roman"/>
          <w:sz w:val="26"/>
          <w:szCs w:val="26"/>
          <w:lang w:eastAsia="ru-RU"/>
        </w:rPr>
        <w:t>.2023 №</w:t>
      </w:r>
      <w:r w:rsidR="00EE3ED3">
        <w:rPr>
          <w:rFonts w:ascii="Times New Roman" w:hAnsi="Times New Roman"/>
          <w:sz w:val="26"/>
          <w:szCs w:val="26"/>
          <w:lang w:val="ru-RU" w:eastAsia="ru-RU"/>
        </w:rPr>
        <w:t> </w:t>
      </w:r>
      <w:r w:rsidR="00595607">
        <w:rPr>
          <w:rFonts w:ascii="Times New Roman" w:hAnsi="Times New Roman"/>
          <w:sz w:val="26"/>
          <w:szCs w:val="26"/>
          <w:lang w:eastAsia="ru-RU"/>
        </w:rPr>
        <w:t>16.3/293</w:t>
      </w:r>
      <w:r w:rsidR="00EE3ED3" w:rsidRPr="00EE3ED3">
        <w:rPr>
          <w:rFonts w:ascii="Times New Roman" w:hAnsi="Times New Roman"/>
          <w:sz w:val="26"/>
          <w:szCs w:val="26"/>
          <w:lang w:eastAsia="ru-RU"/>
        </w:rPr>
        <w:t>/</w:t>
      </w:r>
      <w:r w:rsidR="00595607">
        <w:rPr>
          <w:rFonts w:ascii="Times New Roman" w:hAnsi="Times New Roman"/>
          <w:sz w:val="26"/>
          <w:szCs w:val="26"/>
          <w:lang w:eastAsia="ru-RU"/>
        </w:rPr>
        <w:t>23</w:t>
      </w:r>
      <w:r w:rsidR="00EE3ED3" w:rsidRPr="00EE3ED3">
        <w:rPr>
          <w:rFonts w:ascii="Times New Roman" w:hAnsi="Times New Roman"/>
          <w:sz w:val="26"/>
          <w:szCs w:val="26"/>
          <w:lang w:eastAsia="ru-RU"/>
        </w:rPr>
        <w:t>)</w:t>
      </w:r>
      <w:r w:rsidRPr="000B5D6A">
        <w:rPr>
          <w:rFonts w:ascii="Times New Roman" w:hAnsi="Times New Roman"/>
          <w:sz w:val="26"/>
          <w:szCs w:val="26"/>
          <w:lang w:eastAsia="ru-RU"/>
        </w:rPr>
        <w:t>.</w:t>
      </w:r>
    </w:p>
    <w:p w14:paraId="4259390F" w14:textId="77777777" w:rsidR="000B5D6A" w:rsidRPr="000B5D6A" w:rsidRDefault="000B5D6A" w:rsidP="000B5D6A">
      <w:pPr>
        <w:widowControl/>
        <w:autoSpaceDE/>
        <w:autoSpaceDN/>
        <w:adjustRightInd/>
        <w:contextualSpacing/>
        <w:jc w:val="both"/>
        <w:rPr>
          <w:rFonts w:ascii="Times New Roman" w:hAnsi="Times New Roman"/>
          <w:sz w:val="26"/>
          <w:szCs w:val="26"/>
          <w:lang w:eastAsia="ru-RU"/>
        </w:rPr>
      </w:pPr>
    </w:p>
    <w:p w14:paraId="73EEDC12"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Обґрунтування технічних і якісних характеристик предмета закупівлі:</w:t>
      </w:r>
    </w:p>
    <w:p w14:paraId="2D7DA6C3" w14:textId="79949C70" w:rsidR="000B5D6A" w:rsidRPr="000B5D6A" w:rsidRDefault="0011273A" w:rsidP="000B5D6A">
      <w:pPr>
        <w:widowControl/>
        <w:autoSpaceDE/>
        <w:autoSpaceDN/>
        <w:adjustRightInd/>
        <w:contextualSpacing/>
        <w:jc w:val="both"/>
        <w:rPr>
          <w:rFonts w:ascii="Times New Roman" w:hAnsi="Times New Roman"/>
          <w:sz w:val="26"/>
          <w:szCs w:val="26"/>
          <w:lang w:eastAsia="ru-RU"/>
        </w:rPr>
      </w:pPr>
      <w:proofErr w:type="spellStart"/>
      <w:r>
        <w:rPr>
          <w:rFonts w:ascii="Times New Roman" w:hAnsi="Times New Roman"/>
          <w:sz w:val="26"/>
          <w:szCs w:val="26"/>
          <w:lang w:val="ru-RU" w:eastAsia="ru-RU"/>
        </w:rPr>
        <w:t>Бандерольні</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конверти</w:t>
      </w:r>
      <w:proofErr w:type="spellEnd"/>
      <w:r w:rsidR="00EE3ED3">
        <w:rPr>
          <w:rFonts w:ascii="Times New Roman" w:hAnsi="Times New Roman"/>
          <w:sz w:val="26"/>
          <w:szCs w:val="26"/>
          <w:lang w:val="ru-RU" w:eastAsia="ru-RU"/>
        </w:rPr>
        <w:t xml:space="preserve"> </w:t>
      </w:r>
      <w:proofErr w:type="spellStart"/>
      <w:r w:rsidR="00EE3ED3">
        <w:rPr>
          <w:rFonts w:ascii="Times New Roman" w:hAnsi="Times New Roman"/>
          <w:sz w:val="26"/>
          <w:szCs w:val="26"/>
          <w:lang w:val="ru-RU" w:eastAsia="ru-RU"/>
        </w:rPr>
        <w:t>повин</w:t>
      </w:r>
      <w:r w:rsidR="00595607">
        <w:rPr>
          <w:rFonts w:ascii="Times New Roman" w:hAnsi="Times New Roman"/>
          <w:sz w:val="26"/>
          <w:szCs w:val="26"/>
          <w:lang w:val="ru-RU" w:eastAsia="ru-RU"/>
        </w:rPr>
        <w:t>ні</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відповідати</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показникам</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якості</w:t>
      </w:r>
      <w:proofErr w:type="spellEnd"/>
      <w:r w:rsidR="000B5D6A" w:rsidRPr="000B5D6A">
        <w:rPr>
          <w:rFonts w:ascii="Times New Roman" w:hAnsi="Times New Roman"/>
          <w:sz w:val="26"/>
          <w:szCs w:val="26"/>
          <w:lang w:val="ru-RU" w:eastAsia="ru-RU"/>
        </w:rPr>
        <w:t xml:space="preserve"> та </w:t>
      </w:r>
      <w:proofErr w:type="spellStart"/>
      <w:r w:rsidR="000B5D6A" w:rsidRPr="000B5D6A">
        <w:rPr>
          <w:rFonts w:ascii="Times New Roman" w:hAnsi="Times New Roman"/>
          <w:sz w:val="26"/>
          <w:szCs w:val="26"/>
          <w:lang w:val="ru-RU" w:eastAsia="ru-RU"/>
        </w:rPr>
        <w:t>безпеки</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які</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встановлюються</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законодавством</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України</w:t>
      </w:r>
      <w:proofErr w:type="spellEnd"/>
      <w:r w:rsidR="000B5D6A" w:rsidRPr="000B5D6A">
        <w:rPr>
          <w:rFonts w:ascii="Times New Roman" w:hAnsi="Times New Roman"/>
          <w:sz w:val="26"/>
          <w:szCs w:val="26"/>
          <w:lang w:eastAsia="ru-RU"/>
        </w:rPr>
        <w:t>.</w:t>
      </w:r>
    </w:p>
    <w:p w14:paraId="48734302" w14:textId="77777777" w:rsidR="000B5D6A" w:rsidRPr="000B5D6A" w:rsidRDefault="000B5D6A" w:rsidP="000B5D6A">
      <w:pPr>
        <w:widowControl/>
        <w:autoSpaceDE/>
        <w:autoSpaceDN/>
        <w:adjustRightInd/>
        <w:jc w:val="both"/>
        <w:rPr>
          <w:rFonts w:ascii="Times New Roman" w:hAnsi="Times New Roman"/>
          <w:sz w:val="26"/>
          <w:szCs w:val="26"/>
          <w:lang w:eastAsia="ru-RU"/>
        </w:rPr>
      </w:pPr>
    </w:p>
    <w:p w14:paraId="08DE7819"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Обґрунтування очікуваної вартості</w:t>
      </w:r>
    </w:p>
    <w:p w14:paraId="2C42C3F9" w14:textId="56F7E9EA" w:rsidR="006024E0"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r w:rsidRPr="000B5D6A">
        <w:rPr>
          <w:rFonts w:ascii="Times New Roman" w:hAnsi="Times New Roman"/>
          <w:sz w:val="26"/>
          <w:szCs w:val="26"/>
          <w:lang w:eastAsia="ru-RU"/>
        </w:rPr>
        <w:t>Розрахунок очікуваної вартості обумовлений потребою підрозділів УДЦР, із врахуванням вартості, визначеної методом порівняння ринкових цін.</w:t>
      </w:r>
    </w:p>
    <w:p w14:paraId="7FD58D72" w14:textId="3EA04DA5" w:rsidR="000B5D6A"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p>
    <w:p w14:paraId="26CF76E7" w14:textId="00114C18" w:rsidR="000B5D6A"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p>
    <w:p w14:paraId="32A0F5D5" w14:textId="6403C04C" w:rsidR="000B5D6A"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p>
    <w:p w14:paraId="7EF51BDE" w14:textId="77777777" w:rsidR="000B5D6A" w:rsidRPr="008E3B7D"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bookmarkStart w:id="0" w:name="_GoBack"/>
      <w:bookmarkEnd w:id="0"/>
    </w:p>
    <w:sectPr w:rsidR="000B5D6A" w:rsidRPr="008E3B7D" w:rsidSect="00600B6C">
      <w:footerReference w:type="default" r:id="rId8"/>
      <w:pgSz w:w="11906" w:h="16838"/>
      <w:pgMar w:top="709"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24A76" w14:textId="77777777" w:rsidR="00F907BB" w:rsidRDefault="00F907BB" w:rsidP="00780820">
      <w:r>
        <w:separator/>
      </w:r>
    </w:p>
  </w:endnote>
  <w:endnote w:type="continuationSeparator" w:id="0">
    <w:p w14:paraId="0F15B19E" w14:textId="77777777" w:rsidR="00F907BB" w:rsidRDefault="00F907BB" w:rsidP="0078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48134"/>
      <w:docPartObj>
        <w:docPartGallery w:val="Page Numbers (Bottom of Page)"/>
        <w:docPartUnique/>
      </w:docPartObj>
    </w:sdtPr>
    <w:sdtEndPr/>
    <w:sdtContent>
      <w:p w14:paraId="51AC1728" w14:textId="77777777" w:rsidR="00780820" w:rsidRDefault="00F907BB">
        <w:pPr>
          <w:pStyle w:val="ae"/>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32BB9" w14:textId="77777777" w:rsidR="00F907BB" w:rsidRDefault="00F907BB" w:rsidP="00780820">
      <w:r>
        <w:separator/>
      </w:r>
    </w:p>
  </w:footnote>
  <w:footnote w:type="continuationSeparator" w:id="0">
    <w:p w14:paraId="6305B97D" w14:textId="77777777" w:rsidR="00F907BB" w:rsidRDefault="00F907BB" w:rsidP="007808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D88"/>
    <w:multiLevelType w:val="multilevel"/>
    <w:tmpl w:val="8882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C1794"/>
    <w:multiLevelType w:val="multilevel"/>
    <w:tmpl w:val="748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203EA"/>
    <w:multiLevelType w:val="multilevel"/>
    <w:tmpl w:val="D24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2173D"/>
    <w:multiLevelType w:val="hybridMultilevel"/>
    <w:tmpl w:val="B0DA1DAE"/>
    <w:lvl w:ilvl="0" w:tplc="507864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F54778"/>
    <w:multiLevelType w:val="multilevel"/>
    <w:tmpl w:val="FBA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31BA"/>
    <w:multiLevelType w:val="multilevel"/>
    <w:tmpl w:val="C89C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6245E"/>
    <w:multiLevelType w:val="multilevel"/>
    <w:tmpl w:val="D5A8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80BEB"/>
    <w:multiLevelType w:val="multilevel"/>
    <w:tmpl w:val="BF14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2607"/>
    <w:multiLevelType w:val="multilevel"/>
    <w:tmpl w:val="0E6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F1E84"/>
    <w:multiLevelType w:val="multilevel"/>
    <w:tmpl w:val="DD1E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2179C"/>
    <w:multiLevelType w:val="hybridMultilevel"/>
    <w:tmpl w:val="9260F3A2"/>
    <w:lvl w:ilvl="0" w:tplc="8B223550">
      <w:start w:val="1"/>
      <w:numFmt w:val="decimal"/>
      <w:lvlText w:val="%1."/>
      <w:lvlJc w:val="left"/>
      <w:pPr>
        <w:ind w:left="720" w:hanging="360"/>
      </w:pPr>
      <w:rPr>
        <w:rFonts w:hint="default"/>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C6D2C"/>
    <w:multiLevelType w:val="hybridMultilevel"/>
    <w:tmpl w:val="28D4B93C"/>
    <w:lvl w:ilvl="0" w:tplc="CBD6606A">
      <w:start w:val="1"/>
      <w:numFmt w:val="decimal"/>
      <w:lvlText w:val="%1."/>
      <w:lvlJc w:val="left"/>
      <w:pPr>
        <w:ind w:left="1647" w:hanging="360"/>
      </w:pPr>
      <w:rPr>
        <w:rFonts w:ascii="Times New Roman" w:eastAsia="Calibri" w:hAnsi="Times New Roman" w:cs="Times New Roman"/>
        <w:b w:val="0"/>
      </w:rPr>
    </w:lvl>
    <w:lvl w:ilvl="1" w:tplc="04220019">
      <w:start w:val="1"/>
      <w:numFmt w:val="lowerLetter"/>
      <w:lvlText w:val="%2."/>
      <w:lvlJc w:val="left"/>
      <w:pPr>
        <w:ind w:left="2367" w:hanging="360"/>
      </w:pPr>
      <w:rPr>
        <w:rFonts w:cs="Times New Roman"/>
      </w:rPr>
    </w:lvl>
    <w:lvl w:ilvl="2" w:tplc="0422001B">
      <w:start w:val="1"/>
      <w:numFmt w:val="lowerRoman"/>
      <w:lvlText w:val="%3."/>
      <w:lvlJc w:val="right"/>
      <w:pPr>
        <w:ind w:left="3087" w:hanging="180"/>
      </w:pPr>
      <w:rPr>
        <w:rFonts w:cs="Times New Roman"/>
      </w:rPr>
    </w:lvl>
    <w:lvl w:ilvl="3" w:tplc="0422000F">
      <w:start w:val="1"/>
      <w:numFmt w:val="decimal"/>
      <w:lvlText w:val="%4."/>
      <w:lvlJc w:val="left"/>
      <w:pPr>
        <w:ind w:left="3807" w:hanging="360"/>
      </w:pPr>
      <w:rPr>
        <w:rFonts w:cs="Times New Roman"/>
      </w:rPr>
    </w:lvl>
    <w:lvl w:ilvl="4" w:tplc="04220019">
      <w:start w:val="1"/>
      <w:numFmt w:val="lowerLetter"/>
      <w:lvlText w:val="%5."/>
      <w:lvlJc w:val="left"/>
      <w:pPr>
        <w:ind w:left="4527" w:hanging="360"/>
      </w:pPr>
      <w:rPr>
        <w:rFonts w:cs="Times New Roman"/>
      </w:rPr>
    </w:lvl>
    <w:lvl w:ilvl="5" w:tplc="0422001B">
      <w:start w:val="1"/>
      <w:numFmt w:val="lowerRoman"/>
      <w:lvlText w:val="%6."/>
      <w:lvlJc w:val="right"/>
      <w:pPr>
        <w:ind w:left="5247" w:hanging="180"/>
      </w:pPr>
      <w:rPr>
        <w:rFonts w:cs="Times New Roman"/>
      </w:rPr>
    </w:lvl>
    <w:lvl w:ilvl="6" w:tplc="0422000F">
      <w:start w:val="1"/>
      <w:numFmt w:val="decimal"/>
      <w:lvlText w:val="%7."/>
      <w:lvlJc w:val="left"/>
      <w:pPr>
        <w:ind w:left="5967" w:hanging="360"/>
      </w:pPr>
      <w:rPr>
        <w:rFonts w:cs="Times New Roman"/>
      </w:rPr>
    </w:lvl>
    <w:lvl w:ilvl="7" w:tplc="04220019">
      <w:start w:val="1"/>
      <w:numFmt w:val="lowerLetter"/>
      <w:lvlText w:val="%8."/>
      <w:lvlJc w:val="left"/>
      <w:pPr>
        <w:ind w:left="6687" w:hanging="360"/>
      </w:pPr>
      <w:rPr>
        <w:rFonts w:cs="Times New Roman"/>
      </w:rPr>
    </w:lvl>
    <w:lvl w:ilvl="8" w:tplc="0422001B">
      <w:start w:val="1"/>
      <w:numFmt w:val="lowerRoman"/>
      <w:lvlText w:val="%9."/>
      <w:lvlJc w:val="right"/>
      <w:pPr>
        <w:ind w:left="7407" w:hanging="180"/>
      </w:pPr>
      <w:rPr>
        <w:rFonts w:cs="Times New Roman"/>
      </w:rPr>
    </w:lvl>
  </w:abstractNum>
  <w:abstractNum w:abstractNumId="12"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1B82E99"/>
    <w:multiLevelType w:val="multilevel"/>
    <w:tmpl w:val="C2D0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E046F"/>
    <w:multiLevelType w:val="multilevel"/>
    <w:tmpl w:val="ADEA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65694"/>
    <w:multiLevelType w:val="multilevel"/>
    <w:tmpl w:val="661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52ADA"/>
    <w:multiLevelType w:val="multilevel"/>
    <w:tmpl w:val="6CFE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27D0C"/>
    <w:multiLevelType w:val="multilevel"/>
    <w:tmpl w:val="EE4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1273D"/>
    <w:multiLevelType w:val="multilevel"/>
    <w:tmpl w:val="298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D78B8"/>
    <w:multiLevelType w:val="multilevel"/>
    <w:tmpl w:val="DF1C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C5D08"/>
    <w:multiLevelType w:val="multilevel"/>
    <w:tmpl w:val="6C32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60A0A"/>
    <w:multiLevelType w:val="multilevel"/>
    <w:tmpl w:val="B71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E6515"/>
    <w:multiLevelType w:val="multilevel"/>
    <w:tmpl w:val="512E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B0817"/>
    <w:multiLevelType w:val="multilevel"/>
    <w:tmpl w:val="0B76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30FFB"/>
    <w:multiLevelType w:val="multilevel"/>
    <w:tmpl w:val="6A2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15916"/>
    <w:multiLevelType w:val="multilevel"/>
    <w:tmpl w:val="DB0E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50311"/>
    <w:multiLevelType w:val="multilevel"/>
    <w:tmpl w:val="7E7E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077E0"/>
    <w:multiLevelType w:val="multilevel"/>
    <w:tmpl w:val="531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F6EA9"/>
    <w:multiLevelType w:val="hybridMultilevel"/>
    <w:tmpl w:val="CDFA93F0"/>
    <w:lvl w:ilvl="0" w:tplc="D76E46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60FB4465"/>
    <w:multiLevelType w:val="multilevel"/>
    <w:tmpl w:val="1FE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C1820"/>
    <w:multiLevelType w:val="multilevel"/>
    <w:tmpl w:val="51B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E422C"/>
    <w:multiLevelType w:val="multilevel"/>
    <w:tmpl w:val="BBAE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F31FC4"/>
    <w:multiLevelType w:val="multilevel"/>
    <w:tmpl w:val="9960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9717D"/>
    <w:multiLevelType w:val="multilevel"/>
    <w:tmpl w:val="3114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5879CB"/>
    <w:multiLevelType w:val="multilevel"/>
    <w:tmpl w:val="81CC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07501"/>
    <w:multiLevelType w:val="multilevel"/>
    <w:tmpl w:val="E5AC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E558E"/>
    <w:multiLevelType w:val="multilevel"/>
    <w:tmpl w:val="026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60A9C"/>
    <w:multiLevelType w:val="multilevel"/>
    <w:tmpl w:val="73B8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DB4502"/>
    <w:multiLevelType w:val="multilevel"/>
    <w:tmpl w:val="64D2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8"/>
  </w:num>
  <w:num w:numId="4">
    <w:abstractNumId w:val="3"/>
  </w:num>
  <w:num w:numId="5">
    <w:abstractNumId w:val="6"/>
  </w:num>
  <w:num w:numId="6">
    <w:abstractNumId w:val="36"/>
  </w:num>
  <w:num w:numId="7">
    <w:abstractNumId w:val="21"/>
  </w:num>
  <w:num w:numId="8">
    <w:abstractNumId w:val="37"/>
  </w:num>
  <w:num w:numId="9">
    <w:abstractNumId w:val="26"/>
  </w:num>
  <w:num w:numId="10">
    <w:abstractNumId w:val="34"/>
  </w:num>
  <w:num w:numId="11">
    <w:abstractNumId w:val="8"/>
  </w:num>
  <w:num w:numId="12">
    <w:abstractNumId w:val="19"/>
  </w:num>
  <w:num w:numId="13">
    <w:abstractNumId w:val="24"/>
  </w:num>
  <w:num w:numId="14">
    <w:abstractNumId w:val="13"/>
  </w:num>
  <w:num w:numId="15">
    <w:abstractNumId w:val="14"/>
  </w:num>
  <w:num w:numId="16">
    <w:abstractNumId w:val="0"/>
  </w:num>
  <w:num w:numId="17">
    <w:abstractNumId w:val="18"/>
  </w:num>
  <w:num w:numId="18">
    <w:abstractNumId w:val="30"/>
  </w:num>
  <w:num w:numId="19">
    <w:abstractNumId w:val="38"/>
  </w:num>
  <w:num w:numId="20">
    <w:abstractNumId w:val="31"/>
  </w:num>
  <w:num w:numId="21">
    <w:abstractNumId w:val="22"/>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3"/>
  </w:num>
  <w:num w:numId="26">
    <w:abstractNumId w:val="15"/>
  </w:num>
  <w:num w:numId="27">
    <w:abstractNumId w:val="29"/>
  </w:num>
  <w:num w:numId="28">
    <w:abstractNumId w:val="25"/>
  </w:num>
  <w:num w:numId="29">
    <w:abstractNumId w:val="5"/>
  </w:num>
  <w:num w:numId="30">
    <w:abstractNumId w:val="16"/>
  </w:num>
  <w:num w:numId="31">
    <w:abstractNumId w:val="4"/>
  </w:num>
  <w:num w:numId="32">
    <w:abstractNumId w:val="32"/>
  </w:num>
  <w:num w:numId="33">
    <w:abstractNumId w:val="17"/>
  </w:num>
  <w:num w:numId="34">
    <w:abstractNumId w:val="7"/>
  </w:num>
  <w:num w:numId="35">
    <w:abstractNumId w:val="23"/>
  </w:num>
  <w:num w:numId="36">
    <w:abstractNumId w:val="2"/>
  </w:num>
  <w:num w:numId="37">
    <w:abstractNumId w:val="9"/>
  </w:num>
  <w:num w:numId="38">
    <w:abstractNumId w:val="35"/>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7A"/>
    <w:rsid w:val="00005772"/>
    <w:rsid w:val="00006783"/>
    <w:rsid w:val="000143FC"/>
    <w:rsid w:val="00015D50"/>
    <w:rsid w:val="00035359"/>
    <w:rsid w:val="00042A65"/>
    <w:rsid w:val="000438F2"/>
    <w:rsid w:val="00051FB2"/>
    <w:rsid w:val="00054675"/>
    <w:rsid w:val="00062A55"/>
    <w:rsid w:val="0007334A"/>
    <w:rsid w:val="00081C1F"/>
    <w:rsid w:val="00084DC2"/>
    <w:rsid w:val="00087051"/>
    <w:rsid w:val="000920F1"/>
    <w:rsid w:val="00096074"/>
    <w:rsid w:val="000A3281"/>
    <w:rsid w:val="000A5CD0"/>
    <w:rsid w:val="000A7D90"/>
    <w:rsid w:val="000B5D6A"/>
    <w:rsid w:val="000C1F88"/>
    <w:rsid w:val="000C5E47"/>
    <w:rsid w:val="000D0F1F"/>
    <w:rsid w:val="000D0F76"/>
    <w:rsid w:val="000E031A"/>
    <w:rsid w:val="000E0EE5"/>
    <w:rsid w:val="000E1768"/>
    <w:rsid w:val="000E4F5A"/>
    <w:rsid w:val="000E59A8"/>
    <w:rsid w:val="000F30F8"/>
    <w:rsid w:val="000F3DB6"/>
    <w:rsid w:val="000F780B"/>
    <w:rsid w:val="0011273A"/>
    <w:rsid w:val="00115D0E"/>
    <w:rsid w:val="00117BC9"/>
    <w:rsid w:val="00123E2F"/>
    <w:rsid w:val="001318FE"/>
    <w:rsid w:val="00133855"/>
    <w:rsid w:val="0013595A"/>
    <w:rsid w:val="00137BF5"/>
    <w:rsid w:val="001406BD"/>
    <w:rsid w:val="00140C82"/>
    <w:rsid w:val="00151FF0"/>
    <w:rsid w:val="00154214"/>
    <w:rsid w:val="00154AB0"/>
    <w:rsid w:val="001618F7"/>
    <w:rsid w:val="00180071"/>
    <w:rsid w:val="0018306A"/>
    <w:rsid w:val="00184B00"/>
    <w:rsid w:val="001852D4"/>
    <w:rsid w:val="0018625C"/>
    <w:rsid w:val="001873C0"/>
    <w:rsid w:val="001947A5"/>
    <w:rsid w:val="00195963"/>
    <w:rsid w:val="001A62F2"/>
    <w:rsid w:val="001C1861"/>
    <w:rsid w:val="001C2BA5"/>
    <w:rsid w:val="001C3E9D"/>
    <w:rsid w:val="001C741E"/>
    <w:rsid w:val="001E1023"/>
    <w:rsid w:val="001E7E1F"/>
    <w:rsid w:val="001F014D"/>
    <w:rsid w:val="001F180B"/>
    <w:rsid w:val="001F5C97"/>
    <w:rsid w:val="00204497"/>
    <w:rsid w:val="002050E1"/>
    <w:rsid w:val="0021110A"/>
    <w:rsid w:val="002116EA"/>
    <w:rsid w:val="00220158"/>
    <w:rsid w:val="00223871"/>
    <w:rsid w:val="00225D70"/>
    <w:rsid w:val="0023346D"/>
    <w:rsid w:val="00234859"/>
    <w:rsid w:val="00234B9E"/>
    <w:rsid w:val="00234CB0"/>
    <w:rsid w:val="00242795"/>
    <w:rsid w:val="00243DEE"/>
    <w:rsid w:val="0025690F"/>
    <w:rsid w:val="00260E11"/>
    <w:rsid w:val="00261A27"/>
    <w:rsid w:val="00265450"/>
    <w:rsid w:val="002712D0"/>
    <w:rsid w:val="002714A3"/>
    <w:rsid w:val="002747D9"/>
    <w:rsid w:val="00276AD4"/>
    <w:rsid w:val="00287AD4"/>
    <w:rsid w:val="00294FFB"/>
    <w:rsid w:val="002963DA"/>
    <w:rsid w:val="00297D1A"/>
    <w:rsid w:val="002A1BEC"/>
    <w:rsid w:val="002A6ED9"/>
    <w:rsid w:val="002B0C8F"/>
    <w:rsid w:val="002B1730"/>
    <w:rsid w:val="002B3DA3"/>
    <w:rsid w:val="002B6836"/>
    <w:rsid w:val="002C12B7"/>
    <w:rsid w:val="002C1755"/>
    <w:rsid w:val="002C341F"/>
    <w:rsid w:val="002D42EE"/>
    <w:rsid w:val="002E4C9D"/>
    <w:rsid w:val="002E53F9"/>
    <w:rsid w:val="002E699E"/>
    <w:rsid w:val="002F0672"/>
    <w:rsid w:val="002F7C80"/>
    <w:rsid w:val="0031142B"/>
    <w:rsid w:val="00316D49"/>
    <w:rsid w:val="0031773C"/>
    <w:rsid w:val="003300BB"/>
    <w:rsid w:val="00334667"/>
    <w:rsid w:val="00334841"/>
    <w:rsid w:val="003358B3"/>
    <w:rsid w:val="003366F6"/>
    <w:rsid w:val="00337C7E"/>
    <w:rsid w:val="00343A89"/>
    <w:rsid w:val="00353382"/>
    <w:rsid w:val="00365224"/>
    <w:rsid w:val="00366FF2"/>
    <w:rsid w:val="00376F57"/>
    <w:rsid w:val="00384BA5"/>
    <w:rsid w:val="00386111"/>
    <w:rsid w:val="00387F10"/>
    <w:rsid w:val="003C0079"/>
    <w:rsid w:val="003C0E92"/>
    <w:rsid w:val="003C549F"/>
    <w:rsid w:val="003C5D27"/>
    <w:rsid w:val="003E1483"/>
    <w:rsid w:val="003E33FB"/>
    <w:rsid w:val="003F7D7F"/>
    <w:rsid w:val="0040073F"/>
    <w:rsid w:val="00401DBB"/>
    <w:rsid w:val="004115AD"/>
    <w:rsid w:val="00415A65"/>
    <w:rsid w:val="0041639B"/>
    <w:rsid w:val="00426F4D"/>
    <w:rsid w:val="00430587"/>
    <w:rsid w:val="0043629F"/>
    <w:rsid w:val="004406A7"/>
    <w:rsid w:val="00440701"/>
    <w:rsid w:val="00456884"/>
    <w:rsid w:val="00456D62"/>
    <w:rsid w:val="00457554"/>
    <w:rsid w:val="0046136B"/>
    <w:rsid w:val="0048153B"/>
    <w:rsid w:val="0048437A"/>
    <w:rsid w:val="00485D69"/>
    <w:rsid w:val="00487F9D"/>
    <w:rsid w:val="00490BDB"/>
    <w:rsid w:val="004A6A8F"/>
    <w:rsid w:val="004A7532"/>
    <w:rsid w:val="004B02F1"/>
    <w:rsid w:val="004B21A3"/>
    <w:rsid w:val="004C1DB2"/>
    <w:rsid w:val="004C3EFD"/>
    <w:rsid w:val="004D3E2E"/>
    <w:rsid w:val="004E2158"/>
    <w:rsid w:val="004E51E1"/>
    <w:rsid w:val="004E757F"/>
    <w:rsid w:val="004F06D3"/>
    <w:rsid w:val="00531F53"/>
    <w:rsid w:val="0053308D"/>
    <w:rsid w:val="005332EB"/>
    <w:rsid w:val="0053715B"/>
    <w:rsid w:val="00541336"/>
    <w:rsid w:val="00551364"/>
    <w:rsid w:val="00553A25"/>
    <w:rsid w:val="0055701D"/>
    <w:rsid w:val="0056530C"/>
    <w:rsid w:val="005734BA"/>
    <w:rsid w:val="0057639C"/>
    <w:rsid w:val="00577E99"/>
    <w:rsid w:val="00586D94"/>
    <w:rsid w:val="00595607"/>
    <w:rsid w:val="00596736"/>
    <w:rsid w:val="005A247A"/>
    <w:rsid w:val="005A36DF"/>
    <w:rsid w:val="005A37D8"/>
    <w:rsid w:val="005A4F74"/>
    <w:rsid w:val="005C30DE"/>
    <w:rsid w:val="005D7C87"/>
    <w:rsid w:val="005E5BF2"/>
    <w:rsid w:val="005F0A18"/>
    <w:rsid w:val="005F22AD"/>
    <w:rsid w:val="005F4F77"/>
    <w:rsid w:val="00600B6C"/>
    <w:rsid w:val="006024E0"/>
    <w:rsid w:val="00604EF2"/>
    <w:rsid w:val="00605A8A"/>
    <w:rsid w:val="00610419"/>
    <w:rsid w:val="00616BD2"/>
    <w:rsid w:val="00620A57"/>
    <w:rsid w:val="00621F6D"/>
    <w:rsid w:val="006256F7"/>
    <w:rsid w:val="00635229"/>
    <w:rsid w:val="00650A55"/>
    <w:rsid w:val="006544D5"/>
    <w:rsid w:val="0065539E"/>
    <w:rsid w:val="00660929"/>
    <w:rsid w:val="00660D9A"/>
    <w:rsid w:val="00661FFA"/>
    <w:rsid w:val="006651FD"/>
    <w:rsid w:val="00670EB8"/>
    <w:rsid w:val="00673E89"/>
    <w:rsid w:val="006746AE"/>
    <w:rsid w:val="0067767A"/>
    <w:rsid w:val="006837C2"/>
    <w:rsid w:val="006918FD"/>
    <w:rsid w:val="0069243C"/>
    <w:rsid w:val="0069605C"/>
    <w:rsid w:val="0069768B"/>
    <w:rsid w:val="006A2710"/>
    <w:rsid w:val="006A4389"/>
    <w:rsid w:val="006A6CCE"/>
    <w:rsid w:val="006A72EC"/>
    <w:rsid w:val="006B21C1"/>
    <w:rsid w:val="006C2A97"/>
    <w:rsid w:val="006C62F9"/>
    <w:rsid w:val="006C760B"/>
    <w:rsid w:val="006E3A01"/>
    <w:rsid w:val="006F2A5A"/>
    <w:rsid w:val="006F4705"/>
    <w:rsid w:val="00710712"/>
    <w:rsid w:val="00712F88"/>
    <w:rsid w:val="00717F32"/>
    <w:rsid w:val="00717F3B"/>
    <w:rsid w:val="00721C7A"/>
    <w:rsid w:val="00723295"/>
    <w:rsid w:val="00742AD4"/>
    <w:rsid w:val="00743070"/>
    <w:rsid w:val="007436B8"/>
    <w:rsid w:val="00743A7A"/>
    <w:rsid w:val="00746F55"/>
    <w:rsid w:val="00756E4F"/>
    <w:rsid w:val="00757794"/>
    <w:rsid w:val="007603E6"/>
    <w:rsid w:val="0077347C"/>
    <w:rsid w:val="00775CA0"/>
    <w:rsid w:val="00780820"/>
    <w:rsid w:val="0078741E"/>
    <w:rsid w:val="00787BEE"/>
    <w:rsid w:val="00794052"/>
    <w:rsid w:val="007951B8"/>
    <w:rsid w:val="007C19CA"/>
    <w:rsid w:val="007C632C"/>
    <w:rsid w:val="007C7985"/>
    <w:rsid w:val="007D1EC2"/>
    <w:rsid w:val="007E6290"/>
    <w:rsid w:val="007E6E42"/>
    <w:rsid w:val="007F36AA"/>
    <w:rsid w:val="007F4D12"/>
    <w:rsid w:val="00805404"/>
    <w:rsid w:val="00807639"/>
    <w:rsid w:val="00816AB8"/>
    <w:rsid w:val="008240ED"/>
    <w:rsid w:val="00825D54"/>
    <w:rsid w:val="00831B04"/>
    <w:rsid w:val="00835848"/>
    <w:rsid w:val="00841AB5"/>
    <w:rsid w:val="00841F32"/>
    <w:rsid w:val="008509C1"/>
    <w:rsid w:val="00851D70"/>
    <w:rsid w:val="00853BF0"/>
    <w:rsid w:val="008566A7"/>
    <w:rsid w:val="00871529"/>
    <w:rsid w:val="00875E50"/>
    <w:rsid w:val="0088672B"/>
    <w:rsid w:val="008978A8"/>
    <w:rsid w:val="008A0B5A"/>
    <w:rsid w:val="008A2CF5"/>
    <w:rsid w:val="008A5FBE"/>
    <w:rsid w:val="008B1C66"/>
    <w:rsid w:val="008B5621"/>
    <w:rsid w:val="008B5D6C"/>
    <w:rsid w:val="008B682F"/>
    <w:rsid w:val="008C1258"/>
    <w:rsid w:val="008C7DF6"/>
    <w:rsid w:val="008D200A"/>
    <w:rsid w:val="008E061A"/>
    <w:rsid w:val="008E2B96"/>
    <w:rsid w:val="008E3B7D"/>
    <w:rsid w:val="008E762E"/>
    <w:rsid w:val="008F0A9E"/>
    <w:rsid w:val="008F189D"/>
    <w:rsid w:val="00910220"/>
    <w:rsid w:val="00911EBC"/>
    <w:rsid w:val="00920285"/>
    <w:rsid w:val="0092189B"/>
    <w:rsid w:val="00923887"/>
    <w:rsid w:val="00925148"/>
    <w:rsid w:val="00925CD3"/>
    <w:rsid w:val="0093402E"/>
    <w:rsid w:val="009354DE"/>
    <w:rsid w:val="009403F1"/>
    <w:rsid w:val="00946879"/>
    <w:rsid w:val="00950546"/>
    <w:rsid w:val="009515D4"/>
    <w:rsid w:val="00951A42"/>
    <w:rsid w:val="00954F73"/>
    <w:rsid w:val="009561DC"/>
    <w:rsid w:val="00963983"/>
    <w:rsid w:val="00964308"/>
    <w:rsid w:val="00974F12"/>
    <w:rsid w:val="00974F4E"/>
    <w:rsid w:val="009802B3"/>
    <w:rsid w:val="0098054B"/>
    <w:rsid w:val="00986898"/>
    <w:rsid w:val="0098795D"/>
    <w:rsid w:val="0099351C"/>
    <w:rsid w:val="00997077"/>
    <w:rsid w:val="009A0E5A"/>
    <w:rsid w:val="009B0CD6"/>
    <w:rsid w:val="009B2946"/>
    <w:rsid w:val="009B297D"/>
    <w:rsid w:val="009B6861"/>
    <w:rsid w:val="009E1B16"/>
    <w:rsid w:val="009E328F"/>
    <w:rsid w:val="009E5A8E"/>
    <w:rsid w:val="009E5D18"/>
    <w:rsid w:val="009F4A33"/>
    <w:rsid w:val="009F5B61"/>
    <w:rsid w:val="00A16525"/>
    <w:rsid w:val="00A17DE1"/>
    <w:rsid w:val="00A2068B"/>
    <w:rsid w:val="00A206D1"/>
    <w:rsid w:val="00A20FC7"/>
    <w:rsid w:val="00A242DA"/>
    <w:rsid w:val="00A270D2"/>
    <w:rsid w:val="00A30099"/>
    <w:rsid w:val="00A30B50"/>
    <w:rsid w:val="00A30E98"/>
    <w:rsid w:val="00A42BC0"/>
    <w:rsid w:val="00A536DB"/>
    <w:rsid w:val="00A63591"/>
    <w:rsid w:val="00A657B4"/>
    <w:rsid w:val="00A65E91"/>
    <w:rsid w:val="00A77644"/>
    <w:rsid w:val="00A946E2"/>
    <w:rsid w:val="00A9512F"/>
    <w:rsid w:val="00A963C3"/>
    <w:rsid w:val="00AA2A4F"/>
    <w:rsid w:val="00AB3967"/>
    <w:rsid w:val="00AB3F0F"/>
    <w:rsid w:val="00AC12F4"/>
    <w:rsid w:val="00AD5FE8"/>
    <w:rsid w:val="00AF36C5"/>
    <w:rsid w:val="00AF6135"/>
    <w:rsid w:val="00B008BA"/>
    <w:rsid w:val="00B01C05"/>
    <w:rsid w:val="00B1765F"/>
    <w:rsid w:val="00B17AC2"/>
    <w:rsid w:val="00B2504F"/>
    <w:rsid w:val="00B312DF"/>
    <w:rsid w:val="00B33730"/>
    <w:rsid w:val="00B347C9"/>
    <w:rsid w:val="00B4050B"/>
    <w:rsid w:val="00B4077D"/>
    <w:rsid w:val="00B40FAE"/>
    <w:rsid w:val="00B500EE"/>
    <w:rsid w:val="00B56500"/>
    <w:rsid w:val="00B61B5D"/>
    <w:rsid w:val="00B63440"/>
    <w:rsid w:val="00B720AB"/>
    <w:rsid w:val="00B865F2"/>
    <w:rsid w:val="00B931D4"/>
    <w:rsid w:val="00BA202A"/>
    <w:rsid w:val="00BA2E5E"/>
    <w:rsid w:val="00BA4EE4"/>
    <w:rsid w:val="00BA5D99"/>
    <w:rsid w:val="00BA736F"/>
    <w:rsid w:val="00BB4FD3"/>
    <w:rsid w:val="00BC008F"/>
    <w:rsid w:val="00BC4BAD"/>
    <w:rsid w:val="00BC7F51"/>
    <w:rsid w:val="00BE1C7B"/>
    <w:rsid w:val="00BE6417"/>
    <w:rsid w:val="00BF04DC"/>
    <w:rsid w:val="00BF0CA6"/>
    <w:rsid w:val="00C00402"/>
    <w:rsid w:val="00C060AE"/>
    <w:rsid w:val="00C127B8"/>
    <w:rsid w:val="00C260DD"/>
    <w:rsid w:val="00C30897"/>
    <w:rsid w:val="00C42F5F"/>
    <w:rsid w:val="00C45014"/>
    <w:rsid w:val="00C51D6C"/>
    <w:rsid w:val="00C5541B"/>
    <w:rsid w:val="00C61138"/>
    <w:rsid w:val="00C632C9"/>
    <w:rsid w:val="00C72B9F"/>
    <w:rsid w:val="00C74BA2"/>
    <w:rsid w:val="00C8316D"/>
    <w:rsid w:val="00C8610F"/>
    <w:rsid w:val="00CA2DA4"/>
    <w:rsid w:val="00CC612C"/>
    <w:rsid w:val="00CD1364"/>
    <w:rsid w:val="00CD4F3B"/>
    <w:rsid w:val="00CE1DFC"/>
    <w:rsid w:val="00CE5AD6"/>
    <w:rsid w:val="00CF0C42"/>
    <w:rsid w:val="00CF23AE"/>
    <w:rsid w:val="00CF3C16"/>
    <w:rsid w:val="00CF61F2"/>
    <w:rsid w:val="00D061C0"/>
    <w:rsid w:val="00D06C5D"/>
    <w:rsid w:val="00D1342E"/>
    <w:rsid w:val="00D171DB"/>
    <w:rsid w:val="00D21102"/>
    <w:rsid w:val="00D24479"/>
    <w:rsid w:val="00D279E3"/>
    <w:rsid w:val="00D32AFB"/>
    <w:rsid w:val="00D32C70"/>
    <w:rsid w:val="00D35C47"/>
    <w:rsid w:val="00D3673E"/>
    <w:rsid w:val="00D43074"/>
    <w:rsid w:val="00D4312C"/>
    <w:rsid w:val="00D44129"/>
    <w:rsid w:val="00D46567"/>
    <w:rsid w:val="00D550B8"/>
    <w:rsid w:val="00D62EB6"/>
    <w:rsid w:val="00D71B91"/>
    <w:rsid w:val="00D72C61"/>
    <w:rsid w:val="00D72E1B"/>
    <w:rsid w:val="00D8006E"/>
    <w:rsid w:val="00D91B42"/>
    <w:rsid w:val="00DA7564"/>
    <w:rsid w:val="00DB4D89"/>
    <w:rsid w:val="00DB5246"/>
    <w:rsid w:val="00DC0120"/>
    <w:rsid w:val="00DD4B92"/>
    <w:rsid w:val="00E02DD8"/>
    <w:rsid w:val="00E03E50"/>
    <w:rsid w:val="00E06FB9"/>
    <w:rsid w:val="00E13163"/>
    <w:rsid w:val="00E139AB"/>
    <w:rsid w:val="00E2622B"/>
    <w:rsid w:val="00E32530"/>
    <w:rsid w:val="00E43814"/>
    <w:rsid w:val="00E44AEE"/>
    <w:rsid w:val="00E648FE"/>
    <w:rsid w:val="00E808E4"/>
    <w:rsid w:val="00E8325F"/>
    <w:rsid w:val="00E908D8"/>
    <w:rsid w:val="00E91255"/>
    <w:rsid w:val="00E97E2C"/>
    <w:rsid w:val="00EA1900"/>
    <w:rsid w:val="00EA29E0"/>
    <w:rsid w:val="00EA633D"/>
    <w:rsid w:val="00EB03AF"/>
    <w:rsid w:val="00EB30B9"/>
    <w:rsid w:val="00EB45F6"/>
    <w:rsid w:val="00EB4E61"/>
    <w:rsid w:val="00EB52B8"/>
    <w:rsid w:val="00EC072E"/>
    <w:rsid w:val="00EC4B9D"/>
    <w:rsid w:val="00EC68D5"/>
    <w:rsid w:val="00EC69F7"/>
    <w:rsid w:val="00ED063D"/>
    <w:rsid w:val="00ED1653"/>
    <w:rsid w:val="00ED3E4D"/>
    <w:rsid w:val="00EE3ED3"/>
    <w:rsid w:val="00EE6D95"/>
    <w:rsid w:val="00EF0BCB"/>
    <w:rsid w:val="00EF1166"/>
    <w:rsid w:val="00EF31A1"/>
    <w:rsid w:val="00EF3AF2"/>
    <w:rsid w:val="00EF3EDB"/>
    <w:rsid w:val="00F027F8"/>
    <w:rsid w:val="00F12E74"/>
    <w:rsid w:val="00F16236"/>
    <w:rsid w:val="00F21124"/>
    <w:rsid w:val="00F30668"/>
    <w:rsid w:val="00F326A3"/>
    <w:rsid w:val="00F33747"/>
    <w:rsid w:val="00F344C6"/>
    <w:rsid w:val="00F348C0"/>
    <w:rsid w:val="00F41598"/>
    <w:rsid w:val="00F42F2A"/>
    <w:rsid w:val="00F4406E"/>
    <w:rsid w:val="00F451DD"/>
    <w:rsid w:val="00F454CB"/>
    <w:rsid w:val="00F46444"/>
    <w:rsid w:val="00F546AE"/>
    <w:rsid w:val="00F54F96"/>
    <w:rsid w:val="00F65B33"/>
    <w:rsid w:val="00F70C49"/>
    <w:rsid w:val="00F721E8"/>
    <w:rsid w:val="00F755A5"/>
    <w:rsid w:val="00F82387"/>
    <w:rsid w:val="00F825A1"/>
    <w:rsid w:val="00F870CE"/>
    <w:rsid w:val="00F907BB"/>
    <w:rsid w:val="00F94C8E"/>
    <w:rsid w:val="00F9630C"/>
    <w:rsid w:val="00FA128D"/>
    <w:rsid w:val="00FA1C6C"/>
    <w:rsid w:val="00FA3E8D"/>
    <w:rsid w:val="00FA5BC0"/>
    <w:rsid w:val="00FA5D29"/>
    <w:rsid w:val="00FB11F7"/>
    <w:rsid w:val="00FB57DD"/>
    <w:rsid w:val="00FB7E79"/>
    <w:rsid w:val="00FC2174"/>
    <w:rsid w:val="00FC37CA"/>
    <w:rsid w:val="00FC3CBE"/>
    <w:rsid w:val="00FC63A3"/>
    <w:rsid w:val="00FC6A59"/>
    <w:rsid w:val="00FC6B06"/>
    <w:rsid w:val="00FD1F29"/>
    <w:rsid w:val="00FD3AE4"/>
    <w:rsid w:val="00FE41C5"/>
    <w:rsid w:val="00FF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6D24"/>
  <w15:docId w15:val="{46DEDD63-496B-43BD-922F-907635D2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FFB"/>
    <w:pPr>
      <w:widowControl w:val="0"/>
      <w:autoSpaceDE w:val="0"/>
      <w:autoSpaceDN w:val="0"/>
      <w:adjustRightInd w:val="0"/>
      <w:spacing w:after="0" w:line="240" w:lineRule="auto"/>
    </w:pPr>
    <w:rPr>
      <w:rFonts w:ascii="Times New Roman CYR" w:eastAsia="Times New Roman" w:hAnsi="Times New Roman CYR" w:cs="Times New Roman"/>
      <w:sz w:val="24"/>
      <w:szCs w:val="24"/>
      <w:lang w:val="uk-UA" w:eastAsia="uk-UA"/>
    </w:rPr>
  </w:style>
  <w:style w:type="paragraph" w:styleId="1">
    <w:name w:val="heading 1"/>
    <w:basedOn w:val="a"/>
    <w:next w:val="a"/>
    <w:link w:val="10"/>
    <w:uiPriority w:val="9"/>
    <w:qFormat/>
    <w:rsid w:val="007F36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C0E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2068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6736"/>
    <w:pPr>
      <w:widowControl/>
      <w:autoSpaceDE/>
      <w:autoSpaceDN/>
      <w:adjustRightInd/>
      <w:spacing w:before="100" w:beforeAutospacing="1" w:after="100" w:afterAutospacing="1"/>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4"/>
    <w:uiPriority w:val="99"/>
    <w:unhideWhenUsed/>
    <w:qFormat/>
    <w:rsid w:val="00294FFB"/>
    <w:pPr>
      <w:widowControl/>
      <w:autoSpaceDE/>
      <w:autoSpaceDN/>
      <w:adjustRightInd/>
      <w:spacing w:before="100" w:beforeAutospacing="1" w:after="100" w:afterAutospacing="1"/>
    </w:pPr>
    <w:rPr>
      <w:rFonts w:ascii="Times New Roman" w:hAnsi="Times New Roman"/>
    </w:rPr>
  </w:style>
  <w:style w:type="character" w:customStyle="1" w:styleId="10pt">
    <w:name w:val="Основной текст + 10 pt"/>
    <w:aliases w:val="Не полужирный"/>
    <w:basedOn w:val="a0"/>
    <w:rsid w:val="00294F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 w:type="paragraph" w:customStyle="1" w:styleId="a5">
    <w:name w:val="Содержимое таблицы"/>
    <w:basedOn w:val="a"/>
    <w:rsid w:val="00154AB0"/>
    <w:pPr>
      <w:suppressLineNumbers/>
      <w:suppressAutoHyphens/>
      <w:autoSpaceDE/>
      <w:autoSpaceDN/>
      <w:adjustRightInd/>
    </w:pPr>
    <w:rPr>
      <w:rFonts w:ascii="Arial" w:hAnsi="Arial"/>
      <w:kern w:val="1"/>
      <w:sz w:val="20"/>
      <w:lang w:eastAsia="ru-RU"/>
    </w:rPr>
  </w:style>
  <w:style w:type="paragraph" w:styleId="a6">
    <w:name w:val="Balloon Text"/>
    <w:basedOn w:val="a"/>
    <w:link w:val="a7"/>
    <w:uiPriority w:val="99"/>
    <w:semiHidden/>
    <w:unhideWhenUsed/>
    <w:rsid w:val="00743A7A"/>
    <w:rPr>
      <w:rFonts w:ascii="Tahoma" w:hAnsi="Tahoma" w:cs="Tahoma"/>
      <w:sz w:val="16"/>
      <w:szCs w:val="16"/>
    </w:rPr>
  </w:style>
  <w:style w:type="character" w:customStyle="1" w:styleId="a7">
    <w:name w:val="Текст у виносці Знак"/>
    <w:basedOn w:val="a0"/>
    <w:link w:val="a6"/>
    <w:uiPriority w:val="99"/>
    <w:semiHidden/>
    <w:rsid w:val="00743A7A"/>
    <w:rPr>
      <w:rFonts w:ascii="Tahoma" w:eastAsia="Times New Roman" w:hAnsi="Tahoma" w:cs="Tahoma"/>
      <w:sz w:val="16"/>
      <w:szCs w:val="16"/>
      <w:lang w:eastAsia="uk-UA"/>
    </w:rPr>
  </w:style>
  <w:style w:type="table" w:styleId="a8">
    <w:name w:val="Table Grid"/>
    <w:basedOn w:val="a1"/>
    <w:uiPriority w:val="59"/>
    <w:rsid w:val="00E2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99"/>
    <w:qFormat/>
    <w:rsid w:val="00A63591"/>
    <w:pPr>
      <w:spacing w:after="0" w:line="240" w:lineRule="auto"/>
    </w:pPr>
    <w:rPr>
      <w:rFonts w:ascii="Arial Narrow" w:eastAsia="Times New Roman" w:hAnsi="Arial Narrow" w:cs="Times New Roman"/>
      <w:sz w:val="24"/>
      <w:szCs w:val="24"/>
      <w:lang w:val="uk-UA" w:eastAsia="uk-UA"/>
    </w:rPr>
  </w:style>
  <w:style w:type="paragraph" w:styleId="aa">
    <w:name w:val="List Paragraph"/>
    <w:basedOn w:val="a"/>
    <w:link w:val="ab"/>
    <w:uiPriority w:val="34"/>
    <w:qFormat/>
    <w:rsid w:val="003E1483"/>
    <w:pPr>
      <w:ind w:left="720"/>
      <w:contextualSpacing/>
    </w:pPr>
  </w:style>
  <w:style w:type="character" w:customStyle="1" w:styleId="ab">
    <w:name w:val="Абзац списку Знак"/>
    <w:link w:val="aa"/>
    <w:uiPriority w:val="34"/>
    <w:rsid w:val="00A16525"/>
    <w:rPr>
      <w:rFonts w:ascii="Times New Roman CYR" w:eastAsia="Times New Roman" w:hAnsi="Times New Roman CYR" w:cs="Times New Roman"/>
      <w:sz w:val="24"/>
      <w:szCs w:val="24"/>
      <w:lang w:eastAsia="uk-UA"/>
    </w:rPr>
  </w:style>
  <w:style w:type="paragraph" w:styleId="ac">
    <w:name w:val="header"/>
    <w:basedOn w:val="a"/>
    <w:link w:val="ad"/>
    <w:uiPriority w:val="99"/>
    <w:unhideWhenUsed/>
    <w:rsid w:val="00780820"/>
    <w:pPr>
      <w:tabs>
        <w:tab w:val="center" w:pos="4677"/>
        <w:tab w:val="right" w:pos="9355"/>
      </w:tabs>
    </w:pPr>
  </w:style>
  <w:style w:type="character" w:customStyle="1" w:styleId="ad">
    <w:name w:val="Верхній колонтитул Знак"/>
    <w:basedOn w:val="a0"/>
    <w:link w:val="ac"/>
    <w:uiPriority w:val="99"/>
    <w:rsid w:val="00780820"/>
    <w:rPr>
      <w:rFonts w:ascii="Times New Roman CYR" w:eastAsia="Times New Roman" w:hAnsi="Times New Roman CYR" w:cs="Times New Roman"/>
      <w:sz w:val="24"/>
      <w:szCs w:val="24"/>
      <w:lang w:val="uk-UA" w:eastAsia="uk-UA"/>
    </w:rPr>
  </w:style>
  <w:style w:type="paragraph" w:styleId="ae">
    <w:name w:val="footer"/>
    <w:basedOn w:val="a"/>
    <w:link w:val="af"/>
    <w:uiPriority w:val="99"/>
    <w:unhideWhenUsed/>
    <w:rsid w:val="00780820"/>
    <w:pPr>
      <w:tabs>
        <w:tab w:val="center" w:pos="4677"/>
        <w:tab w:val="right" w:pos="9355"/>
      </w:tabs>
    </w:pPr>
  </w:style>
  <w:style w:type="character" w:customStyle="1" w:styleId="af">
    <w:name w:val="Нижній колонтитул Знак"/>
    <w:basedOn w:val="a0"/>
    <w:link w:val="ae"/>
    <w:uiPriority w:val="99"/>
    <w:rsid w:val="00780820"/>
    <w:rPr>
      <w:rFonts w:ascii="Times New Roman CYR" w:eastAsia="Times New Roman" w:hAnsi="Times New Roman CYR" w:cs="Times New Roman"/>
      <w:sz w:val="24"/>
      <w:szCs w:val="24"/>
      <w:lang w:val="uk-UA" w:eastAsia="uk-UA"/>
    </w:rPr>
  </w:style>
  <w:style w:type="character" w:styleId="af0">
    <w:name w:val="Hyperlink"/>
    <w:basedOn w:val="a0"/>
    <w:uiPriority w:val="99"/>
    <w:semiHidden/>
    <w:unhideWhenUsed/>
    <w:rsid w:val="00B40FAE"/>
    <w:rPr>
      <w:color w:val="0000FF"/>
      <w:u w:val="single"/>
    </w:rPr>
  </w:style>
  <w:style w:type="character" w:customStyle="1" w:styleId="chars-value-inner">
    <w:name w:val="chars-value-inner"/>
    <w:basedOn w:val="a0"/>
    <w:rsid w:val="000E031A"/>
  </w:style>
  <w:style w:type="character" w:customStyle="1" w:styleId="glossary-term">
    <w:name w:val="glossary-term"/>
    <w:basedOn w:val="a0"/>
    <w:rsid w:val="00660D9A"/>
  </w:style>
  <w:style w:type="character" w:customStyle="1" w:styleId="40">
    <w:name w:val="Заголовок 4 Знак"/>
    <w:basedOn w:val="a0"/>
    <w:link w:val="4"/>
    <w:uiPriority w:val="9"/>
    <w:rsid w:val="00596736"/>
    <w:rPr>
      <w:rFonts w:ascii="Times New Roman" w:eastAsia="Times New Roman" w:hAnsi="Times New Roman" w:cs="Times New Roman"/>
      <w:b/>
      <w:bCs/>
      <w:sz w:val="24"/>
      <w:szCs w:val="24"/>
      <w:lang w:val="uk-UA" w:eastAsia="uk-UA"/>
    </w:rPr>
  </w:style>
  <w:style w:type="character" w:customStyle="1" w:styleId="a4">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3"/>
    <w:uiPriority w:val="99"/>
    <w:locked/>
    <w:rsid w:val="00853BF0"/>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semiHidden/>
    <w:rsid w:val="00A2068B"/>
    <w:rPr>
      <w:rFonts w:asciiTheme="majorHAnsi" w:eastAsiaTheme="majorEastAsia" w:hAnsiTheme="majorHAnsi" w:cstheme="majorBidi"/>
      <w:b/>
      <w:bCs/>
      <w:color w:val="4F81BD" w:themeColor="accent1"/>
      <w:sz w:val="24"/>
      <w:szCs w:val="24"/>
      <w:lang w:val="uk-UA" w:eastAsia="uk-UA"/>
    </w:rPr>
  </w:style>
  <w:style w:type="character" w:customStyle="1" w:styleId="10">
    <w:name w:val="Заголовок 1 Знак"/>
    <w:basedOn w:val="a0"/>
    <w:link w:val="1"/>
    <w:uiPriority w:val="9"/>
    <w:rsid w:val="007F36AA"/>
    <w:rPr>
      <w:rFonts w:asciiTheme="majorHAnsi" w:eastAsiaTheme="majorEastAsia" w:hAnsiTheme="majorHAnsi" w:cstheme="majorBidi"/>
      <w:color w:val="365F91" w:themeColor="accent1" w:themeShade="BF"/>
      <w:sz w:val="32"/>
      <w:szCs w:val="32"/>
      <w:lang w:val="uk-UA" w:eastAsia="uk-UA"/>
    </w:rPr>
  </w:style>
  <w:style w:type="character" w:customStyle="1" w:styleId="20">
    <w:name w:val="Заголовок 2 Знак"/>
    <w:basedOn w:val="a0"/>
    <w:link w:val="2"/>
    <w:uiPriority w:val="9"/>
    <w:semiHidden/>
    <w:rsid w:val="003C0E92"/>
    <w:rPr>
      <w:rFonts w:asciiTheme="majorHAnsi" w:eastAsiaTheme="majorEastAsia" w:hAnsiTheme="majorHAnsi" w:cstheme="majorBidi"/>
      <w:color w:val="365F91" w:themeColor="accent1" w:themeShade="BF"/>
      <w:sz w:val="26"/>
      <w:szCs w:val="26"/>
      <w:lang w:val="uk-UA" w:eastAsia="uk-UA"/>
    </w:rPr>
  </w:style>
  <w:style w:type="character" w:customStyle="1" w:styleId="tooltipicon">
    <w:name w:val="tooltip__icon"/>
    <w:basedOn w:val="a0"/>
    <w:rsid w:val="003C0E92"/>
  </w:style>
  <w:style w:type="character" w:customStyle="1" w:styleId="attentiontext">
    <w:name w:val="attention__text"/>
    <w:basedOn w:val="a0"/>
    <w:rsid w:val="003C0E92"/>
  </w:style>
  <w:style w:type="character" w:customStyle="1" w:styleId="characteristicname">
    <w:name w:val="characteristic__name"/>
    <w:basedOn w:val="a0"/>
    <w:rsid w:val="00CD1364"/>
  </w:style>
  <w:style w:type="character" w:customStyle="1" w:styleId="characteristicvalue">
    <w:name w:val="characteristic__value"/>
    <w:basedOn w:val="a0"/>
    <w:rsid w:val="00CD1364"/>
  </w:style>
  <w:style w:type="character" w:styleId="af1">
    <w:name w:val="annotation reference"/>
    <w:basedOn w:val="a0"/>
    <w:uiPriority w:val="99"/>
    <w:semiHidden/>
    <w:unhideWhenUsed/>
    <w:rsid w:val="00717F32"/>
    <w:rPr>
      <w:sz w:val="16"/>
      <w:szCs w:val="16"/>
    </w:rPr>
  </w:style>
  <w:style w:type="paragraph" w:styleId="af2">
    <w:name w:val="annotation text"/>
    <w:basedOn w:val="a"/>
    <w:link w:val="af3"/>
    <w:uiPriority w:val="99"/>
    <w:semiHidden/>
    <w:unhideWhenUsed/>
    <w:rsid w:val="00717F32"/>
    <w:rPr>
      <w:sz w:val="20"/>
      <w:szCs w:val="20"/>
    </w:rPr>
  </w:style>
  <w:style w:type="character" w:customStyle="1" w:styleId="af3">
    <w:name w:val="Текст примітки Знак"/>
    <w:basedOn w:val="a0"/>
    <w:link w:val="af2"/>
    <w:uiPriority w:val="99"/>
    <w:semiHidden/>
    <w:rsid w:val="00717F32"/>
    <w:rPr>
      <w:rFonts w:ascii="Times New Roman CYR" w:eastAsia="Times New Roman" w:hAnsi="Times New Roman CYR" w:cs="Times New Roman"/>
      <w:sz w:val="20"/>
      <w:szCs w:val="20"/>
      <w:lang w:val="uk-UA" w:eastAsia="uk-UA"/>
    </w:rPr>
  </w:style>
  <w:style w:type="paragraph" w:styleId="af4">
    <w:name w:val="annotation subject"/>
    <w:basedOn w:val="af2"/>
    <w:next w:val="af2"/>
    <w:link w:val="af5"/>
    <w:uiPriority w:val="99"/>
    <w:semiHidden/>
    <w:unhideWhenUsed/>
    <w:rsid w:val="00717F32"/>
    <w:rPr>
      <w:b/>
      <w:bCs/>
    </w:rPr>
  </w:style>
  <w:style w:type="character" w:customStyle="1" w:styleId="af5">
    <w:name w:val="Тема примітки Знак"/>
    <w:basedOn w:val="af3"/>
    <w:link w:val="af4"/>
    <w:uiPriority w:val="99"/>
    <w:semiHidden/>
    <w:rsid w:val="00717F32"/>
    <w:rPr>
      <w:rFonts w:ascii="Times New Roman CYR" w:eastAsia="Times New Roman" w:hAnsi="Times New Roman CYR" w:cs="Times New Roman"/>
      <w:b/>
      <w:bCs/>
      <w:sz w:val="20"/>
      <w:szCs w:val="20"/>
      <w:lang w:val="uk-UA" w:eastAsia="uk-UA"/>
    </w:rPr>
  </w:style>
  <w:style w:type="character" w:customStyle="1" w:styleId="ng-star-inserted">
    <w:name w:val="ng-star-inserted"/>
    <w:basedOn w:val="a0"/>
    <w:rsid w:val="00490BDB"/>
  </w:style>
  <w:style w:type="character" w:customStyle="1" w:styleId="currency">
    <w:name w:val="currency"/>
    <w:basedOn w:val="a0"/>
    <w:rsid w:val="00490BDB"/>
  </w:style>
  <w:style w:type="character" w:customStyle="1" w:styleId="propertyplus">
    <w:name w:val="property_plus"/>
    <w:basedOn w:val="a0"/>
    <w:rsid w:val="0049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202">
      <w:bodyDiv w:val="1"/>
      <w:marLeft w:val="0"/>
      <w:marRight w:val="0"/>
      <w:marTop w:val="0"/>
      <w:marBottom w:val="0"/>
      <w:divBdr>
        <w:top w:val="none" w:sz="0" w:space="0" w:color="auto"/>
        <w:left w:val="none" w:sz="0" w:space="0" w:color="auto"/>
        <w:bottom w:val="none" w:sz="0" w:space="0" w:color="auto"/>
        <w:right w:val="none" w:sz="0" w:space="0" w:color="auto"/>
      </w:divBdr>
    </w:div>
    <w:div w:id="6832853">
      <w:bodyDiv w:val="1"/>
      <w:marLeft w:val="0"/>
      <w:marRight w:val="0"/>
      <w:marTop w:val="0"/>
      <w:marBottom w:val="0"/>
      <w:divBdr>
        <w:top w:val="none" w:sz="0" w:space="0" w:color="auto"/>
        <w:left w:val="none" w:sz="0" w:space="0" w:color="auto"/>
        <w:bottom w:val="none" w:sz="0" w:space="0" w:color="auto"/>
        <w:right w:val="none" w:sz="0" w:space="0" w:color="auto"/>
      </w:divBdr>
      <w:divsChild>
        <w:div w:id="1142769041">
          <w:marLeft w:val="0"/>
          <w:marRight w:val="0"/>
          <w:marTop w:val="0"/>
          <w:marBottom w:val="0"/>
          <w:divBdr>
            <w:top w:val="none" w:sz="0" w:space="0" w:color="auto"/>
            <w:left w:val="none" w:sz="0" w:space="0" w:color="auto"/>
            <w:bottom w:val="single" w:sz="6" w:space="8" w:color="E9E9E9"/>
            <w:right w:val="none" w:sz="0" w:space="0" w:color="auto"/>
          </w:divBdr>
          <w:divsChild>
            <w:div w:id="270550978">
              <w:marLeft w:val="0"/>
              <w:marRight w:val="0"/>
              <w:marTop w:val="45"/>
              <w:marBottom w:val="150"/>
              <w:divBdr>
                <w:top w:val="none" w:sz="0" w:space="0" w:color="auto"/>
                <w:left w:val="none" w:sz="0" w:space="0" w:color="auto"/>
                <w:bottom w:val="none" w:sz="0" w:space="0" w:color="auto"/>
                <w:right w:val="none" w:sz="0" w:space="0" w:color="auto"/>
              </w:divBdr>
              <w:divsChild>
                <w:div w:id="1401758313">
                  <w:marLeft w:val="0"/>
                  <w:marRight w:val="75"/>
                  <w:marTop w:val="0"/>
                  <w:marBottom w:val="0"/>
                  <w:divBdr>
                    <w:top w:val="none" w:sz="0" w:space="0" w:color="auto"/>
                    <w:left w:val="none" w:sz="0" w:space="0" w:color="auto"/>
                    <w:bottom w:val="none" w:sz="0" w:space="0" w:color="auto"/>
                    <w:right w:val="none" w:sz="0" w:space="0" w:color="auto"/>
                  </w:divBdr>
                </w:div>
                <w:div w:id="839344742">
                  <w:marLeft w:val="0"/>
                  <w:marRight w:val="75"/>
                  <w:marTop w:val="0"/>
                  <w:marBottom w:val="0"/>
                  <w:divBdr>
                    <w:top w:val="none" w:sz="0" w:space="0" w:color="auto"/>
                    <w:left w:val="none" w:sz="0" w:space="0" w:color="auto"/>
                    <w:bottom w:val="none" w:sz="0" w:space="0" w:color="auto"/>
                    <w:right w:val="none" w:sz="0" w:space="0" w:color="auto"/>
                  </w:divBdr>
                </w:div>
              </w:divsChild>
            </w:div>
            <w:div w:id="1911310643">
              <w:marLeft w:val="0"/>
              <w:marRight w:val="0"/>
              <w:marTop w:val="0"/>
              <w:marBottom w:val="150"/>
              <w:divBdr>
                <w:top w:val="none" w:sz="0" w:space="0" w:color="auto"/>
                <w:left w:val="none" w:sz="0" w:space="0" w:color="auto"/>
                <w:bottom w:val="none" w:sz="0" w:space="0" w:color="auto"/>
                <w:right w:val="none" w:sz="0" w:space="0" w:color="auto"/>
              </w:divBdr>
            </w:div>
          </w:divsChild>
        </w:div>
        <w:div w:id="1733960550">
          <w:marLeft w:val="0"/>
          <w:marRight w:val="0"/>
          <w:marTop w:val="0"/>
          <w:marBottom w:val="0"/>
          <w:divBdr>
            <w:top w:val="none" w:sz="0" w:space="0" w:color="auto"/>
            <w:left w:val="none" w:sz="0" w:space="0" w:color="auto"/>
            <w:bottom w:val="none" w:sz="0" w:space="0" w:color="auto"/>
            <w:right w:val="none" w:sz="0" w:space="0" w:color="auto"/>
          </w:divBdr>
          <w:divsChild>
            <w:div w:id="1824737177">
              <w:marLeft w:val="0"/>
              <w:marRight w:val="0"/>
              <w:marTop w:val="0"/>
              <w:marBottom w:val="75"/>
              <w:divBdr>
                <w:top w:val="single" w:sz="6" w:space="8" w:color="E9E9E9"/>
                <w:left w:val="none" w:sz="0" w:space="0" w:color="auto"/>
                <w:bottom w:val="none" w:sz="0" w:space="0" w:color="auto"/>
                <w:right w:val="none" w:sz="0" w:space="0" w:color="auto"/>
              </w:divBdr>
            </w:div>
            <w:div w:id="433982441">
              <w:marLeft w:val="0"/>
              <w:marRight w:val="0"/>
              <w:marTop w:val="15"/>
              <w:marBottom w:val="0"/>
              <w:divBdr>
                <w:top w:val="none" w:sz="0" w:space="0" w:color="auto"/>
                <w:left w:val="none" w:sz="0" w:space="0" w:color="auto"/>
                <w:bottom w:val="none" w:sz="0" w:space="0" w:color="auto"/>
                <w:right w:val="none" w:sz="0" w:space="0" w:color="auto"/>
              </w:divBdr>
              <w:divsChild>
                <w:div w:id="1206059372">
                  <w:marLeft w:val="0"/>
                  <w:marRight w:val="0"/>
                  <w:marTop w:val="0"/>
                  <w:marBottom w:val="0"/>
                  <w:divBdr>
                    <w:top w:val="none" w:sz="0" w:space="0" w:color="auto"/>
                    <w:left w:val="none" w:sz="0" w:space="0" w:color="auto"/>
                    <w:bottom w:val="none" w:sz="0" w:space="0" w:color="auto"/>
                    <w:right w:val="none" w:sz="0" w:space="0" w:color="auto"/>
                  </w:divBdr>
                </w:div>
              </w:divsChild>
            </w:div>
            <w:div w:id="75712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64562">
      <w:bodyDiv w:val="1"/>
      <w:marLeft w:val="0"/>
      <w:marRight w:val="0"/>
      <w:marTop w:val="0"/>
      <w:marBottom w:val="0"/>
      <w:divBdr>
        <w:top w:val="none" w:sz="0" w:space="0" w:color="auto"/>
        <w:left w:val="none" w:sz="0" w:space="0" w:color="auto"/>
        <w:bottom w:val="none" w:sz="0" w:space="0" w:color="auto"/>
        <w:right w:val="none" w:sz="0" w:space="0" w:color="auto"/>
      </w:divBdr>
    </w:div>
    <w:div w:id="74742510">
      <w:bodyDiv w:val="1"/>
      <w:marLeft w:val="0"/>
      <w:marRight w:val="0"/>
      <w:marTop w:val="0"/>
      <w:marBottom w:val="0"/>
      <w:divBdr>
        <w:top w:val="none" w:sz="0" w:space="0" w:color="auto"/>
        <w:left w:val="none" w:sz="0" w:space="0" w:color="auto"/>
        <w:bottom w:val="none" w:sz="0" w:space="0" w:color="auto"/>
        <w:right w:val="none" w:sz="0" w:space="0" w:color="auto"/>
      </w:divBdr>
    </w:div>
    <w:div w:id="102918603">
      <w:bodyDiv w:val="1"/>
      <w:marLeft w:val="0"/>
      <w:marRight w:val="0"/>
      <w:marTop w:val="0"/>
      <w:marBottom w:val="0"/>
      <w:divBdr>
        <w:top w:val="none" w:sz="0" w:space="0" w:color="auto"/>
        <w:left w:val="none" w:sz="0" w:space="0" w:color="auto"/>
        <w:bottom w:val="none" w:sz="0" w:space="0" w:color="auto"/>
        <w:right w:val="none" w:sz="0" w:space="0" w:color="auto"/>
      </w:divBdr>
      <w:divsChild>
        <w:div w:id="1595431936">
          <w:marLeft w:val="0"/>
          <w:marRight w:val="0"/>
          <w:marTop w:val="0"/>
          <w:marBottom w:val="0"/>
          <w:divBdr>
            <w:top w:val="none" w:sz="0" w:space="0" w:color="auto"/>
            <w:left w:val="none" w:sz="0" w:space="0" w:color="auto"/>
            <w:bottom w:val="single" w:sz="6" w:space="8" w:color="E9E9E9"/>
            <w:right w:val="none" w:sz="0" w:space="0" w:color="auto"/>
          </w:divBdr>
          <w:divsChild>
            <w:div w:id="389154300">
              <w:marLeft w:val="0"/>
              <w:marRight w:val="0"/>
              <w:marTop w:val="45"/>
              <w:marBottom w:val="150"/>
              <w:divBdr>
                <w:top w:val="none" w:sz="0" w:space="0" w:color="auto"/>
                <w:left w:val="none" w:sz="0" w:space="0" w:color="auto"/>
                <w:bottom w:val="none" w:sz="0" w:space="0" w:color="auto"/>
                <w:right w:val="none" w:sz="0" w:space="0" w:color="auto"/>
              </w:divBdr>
              <w:divsChild>
                <w:div w:id="1125393920">
                  <w:marLeft w:val="0"/>
                  <w:marRight w:val="75"/>
                  <w:marTop w:val="0"/>
                  <w:marBottom w:val="0"/>
                  <w:divBdr>
                    <w:top w:val="none" w:sz="0" w:space="0" w:color="auto"/>
                    <w:left w:val="none" w:sz="0" w:space="0" w:color="auto"/>
                    <w:bottom w:val="none" w:sz="0" w:space="0" w:color="auto"/>
                    <w:right w:val="none" w:sz="0" w:space="0" w:color="auto"/>
                  </w:divBdr>
                </w:div>
                <w:div w:id="1856118620">
                  <w:marLeft w:val="0"/>
                  <w:marRight w:val="75"/>
                  <w:marTop w:val="0"/>
                  <w:marBottom w:val="0"/>
                  <w:divBdr>
                    <w:top w:val="none" w:sz="0" w:space="0" w:color="auto"/>
                    <w:left w:val="none" w:sz="0" w:space="0" w:color="auto"/>
                    <w:bottom w:val="none" w:sz="0" w:space="0" w:color="auto"/>
                    <w:right w:val="none" w:sz="0" w:space="0" w:color="auto"/>
                  </w:divBdr>
                </w:div>
              </w:divsChild>
            </w:div>
            <w:div w:id="339039931">
              <w:marLeft w:val="0"/>
              <w:marRight w:val="0"/>
              <w:marTop w:val="0"/>
              <w:marBottom w:val="150"/>
              <w:divBdr>
                <w:top w:val="none" w:sz="0" w:space="0" w:color="auto"/>
                <w:left w:val="none" w:sz="0" w:space="0" w:color="auto"/>
                <w:bottom w:val="none" w:sz="0" w:space="0" w:color="auto"/>
                <w:right w:val="none" w:sz="0" w:space="0" w:color="auto"/>
              </w:divBdr>
            </w:div>
          </w:divsChild>
        </w:div>
        <w:div w:id="1777363168">
          <w:marLeft w:val="0"/>
          <w:marRight w:val="0"/>
          <w:marTop w:val="0"/>
          <w:marBottom w:val="0"/>
          <w:divBdr>
            <w:top w:val="none" w:sz="0" w:space="0" w:color="auto"/>
            <w:left w:val="none" w:sz="0" w:space="0" w:color="auto"/>
            <w:bottom w:val="none" w:sz="0" w:space="0" w:color="auto"/>
            <w:right w:val="none" w:sz="0" w:space="0" w:color="auto"/>
          </w:divBdr>
          <w:divsChild>
            <w:div w:id="349918039">
              <w:marLeft w:val="0"/>
              <w:marRight w:val="0"/>
              <w:marTop w:val="0"/>
              <w:marBottom w:val="75"/>
              <w:divBdr>
                <w:top w:val="single" w:sz="6" w:space="8" w:color="E9E9E9"/>
                <w:left w:val="none" w:sz="0" w:space="0" w:color="auto"/>
                <w:bottom w:val="none" w:sz="0" w:space="0" w:color="auto"/>
                <w:right w:val="none" w:sz="0" w:space="0" w:color="auto"/>
              </w:divBdr>
            </w:div>
            <w:div w:id="1786345812">
              <w:marLeft w:val="0"/>
              <w:marRight w:val="0"/>
              <w:marTop w:val="15"/>
              <w:marBottom w:val="0"/>
              <w:divBdr>
                <w:top w:val="none" w:sz="0" w:space="0" w:color="auto"/>
                <w:left w:val="none" w:sz="0" w:space="0" w:color="auto"/>
                <w:bottom w:val="none" w:sz="0" w:space="0" w:color="auto"/>
                <w:right w:val="none" w:sz="0" w:space="0" w:color="auto"/>
              </w:divBdr>
              <w:divsChild>
                <w:div w:id="1193883071">
                  <w:marLeft w:val="0"/>
                  <w:marRight w:val="0"/>
                  <w:marTop w:val="0"/>
                  <w:marBottom w:val="0"/>
                  <w:divBdr>
                    <w:top w:val="none" w:sz="0" w:space="0" w:color="auto"/>
                    <w:left w:val="none" w:sz="0" w:space="0" w:color="auto"/>
                    <w:bottom w:val="none" w:sz="0" w:space="0" w:color="auto"/>
                    <w:right w:val="none" w:sz="0" w:space="0" w:color="auto"/>
                  </w:divBdr>
                </w:div>
              </w:divsChild>
            </w:div>
            <w:div w:id="193516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75492">
      <w:bodyDiv w:val="1"/>
      <w:marLeft w:val="0"/>
      <w:marRight w:val="0"/>
      <w:marTop w:val="0"/>
      <w:marBottom w:val="0"/>
      <w:divBdr>
        <w:top w:val="none" w:sz="0" w:space="0" w:color="auto"/>
        <w:left w:val="none" w:sz="0" w:space="0" w:color="auto"/>
        <w:bottom w:val="none" w:sz="0" w:space="0" w:color="auto"/>
        <w:right w:val="none" w:sz="0" w:space="0" w:color="auto"/>
      </w:divBdr>
      <w:divsChild>
        <w:div w:id="1150630302">
          <w:marLeft w:val="0"/>
          <w:marRight w:val="0"/>
          <w:marTop w:val="0"/>
          <w:marBottom w:val="0"/>
          <w:divBdr>
            <w:top w:val="none" w:sz="0" w:space="0" w:color="auto"/>
            <w:left w:val="none" w:sz="0" w:space="0" w:color="auto"/>
            <w:bottom w:val="none" w:sz="0" w:space="0" w:color="auto"/>
            <w:right w:val="none" w:sz="0" w:space="0" w:color="auto"/>
          </w:divBdr>
        </w:div>
        <w:div w:id="194584321">
          <w:marLeft w:val="0"/>
          <w:marRight w:val="0"/>
          <w:marTop w:val="0"/>
          <w:marBottom w:val="0"/>
          <w:divBdr>
            <w:top w:val="none" w:sz="0" w:space="0" w:color="auto"/>
            <w:left w:val="none" w:sz="0" w:space="0" w:color="auto"/>
            <w:bottom w:val="none" w:sz="0" w:space="0" w:color="auto"/>
            <w:right w:val="none" w:sz="0" w:space="0" w:color="auto"/>
          </w:divBdr>
        </w:div>
        <w:div w:id="1823352254">
          <w:marLeft w:val="0"/>
          <w:marRight w:val="0"/>
          <w:marTop w:val="0"/>
          <w:marBottom w:val="0"/>
          <w:divBdr>
            <w:top w:val="none" w:sz="0" w:space="0" w:color="auto"/>
            <w:left w:val="none" w:sz="0" w:space="0" w:color="auto"/>
            <w:bottom w:val="none" w:sz="0" w:space="0" w:color="auto"/>
            <w:right w:val="none" w:sz="0" w:space="0" w:color="auto"/>
          </w:divBdr>
        </w:div>
        <w:div w:id="219830037">
          <w:marLeft w:val="0"/>
          <w:marRight w:val="0"/>
          <w:marTop w:val="0"/>
          <w:marBottom w:val="0"/>
          <w:divBdr>
            <w:top w:val="none" w:sz="0" w:space="0" w:color="auto"/>
            <w:left w:val="none" w:sz="0" w:space="0" w:color="auto"/>
            <w:bottom w:val="none" w:sz="0" w:space="0" w:color="auto"/>
            <w:right w:val="none" w:sz="0" w:space="0" w:color="auto"/>
          </w:divBdr>
        </w:div>
      </w:divsChild>
    </w:div>
    <w:div w:id="182322562">
      <w:bodyDiv w:val="1"/>
      <w:marLeft w:val="0"/>
      <w:marRight w:val="0"/>
      <w:marTop w:val="0"/>
      <w:marBottom w:val="0"/>
      <w:divBdr>
        <w:top w:val="none" w:sz="0" w:space="0" w:color="auto"/>
        <w:left w:val="none" w:sz="0" w:space="0" w:color="auto"/>
        <w:bottom w:val="none" w:sz="0" w:space="0" w:color="auto"/>
        <w:right w:val="none" w:sz="0" w:space="0" w:color="auto"/>
      </w:divBdr>
      <w:divsChild>
        <w:div w:id="1868062940">
          <w:marLeft w:val="0"/>
          <w:marRight w:val="0"/>
          <w:marTop w:val="0"/>
          <w:marBottom w:val="0"/>
          <w:divBdr>
            <w:top w:val="none" w:sz="0" w:space="0" w:color="auto"/>
            <w:left w:val="none" w:sz="0" w:space="0" w:color="auto"/>
            <w:bottom w:val="none" w:sz="0" w:space="0" w:color="auto"/>
            <w:right w:val="none" w:sz="0" w:space="0" w:color="auto"/>
          </w:divBdr>
        </w:div>
        <w:div w:id="1813594850">
          <w:marLeft w:val="0"/>
          <w:marRight w:val="0"/>
          <w:marTop w:val="0"/>
          <w:marBottom w:val="0"/>
          <w:divBdr>
            <w:top w:val="none" w:sz="0" w:space="0" w:color="auto"/>
            <w:left w:val="none" w:sz="0" w:space="0" w:color="auto"/>
            <w:bottom w:val="none" w:sz="0" w:space="0" w:color="auto"/>
            <w:right w:val="none" w:sz="0" w:space="0" w:color="auto"/>
          </w:divBdr>
        </w:div>
        <w:div w:id="1675301026">
          <w:marLeft w:val="0"/>
          <w:marRight w:val="0"/>
          <w:marTop w:val="0"/>
          <w:marBottom w:val="0"/>
          <w:divBdr>
            <w:top w:val="none" w:sz="0" w:space="0" w:color="auto"/>
            <w:left w:val="none" w:sz="0" w:space="0" w:color="auto"/>
            <w:bottom w:val="none" w:sz="0" w:space="0" w:color="auto"/>
            <w:right w:val="none" w:sz="0" w:space="0" w:color="auto"/>
          </w:divBdr>
        </w:div>
        <w:div w:id="570047054">
          <w:marLeft w:val="0"/>
          <w:marRight w:val="0"/>
          <w:marTop w:val="0"/>
          <w:marBottom w:val="0"/>
          <w:divBdr>
            <w:top w:val="none" w:sz="0" w:space="0" w:color="auto"/>
            <w:left w:val="none" w:sz="0" w:space="0" w:color="auto"/>
            <w:bottom w:val="none" w:sz="0" w:space="0" w:color="auto"/>
            <w:right w:val="none" w:sz="0" w:space="0" w:color="auto"/>
          </w:divBdr>
        </w:div>
        <w:div w:id="1754427372">
          <w:marLeft w:val="0"/>
          <w:marRight w:val="0"/>
          <w:marTop w:val="0"/>
          <w:marBottom w:val="0"/>
          <w:divBdr>
            <w:top w:val="none" w:sz="0" w:space="0" w:color="auto"/>
            <w:left w:val="none" w:sz="0" w:space="0" w:color="auto"/>
            <w:bottom w:val="none" w:sz="0" w:space="0" w:color="auto"/>
            <w:right w:val="none" w:sz="0" w:space="0" w:color="auto"/>
          </w:divBdr>
        </w:div>
        <w:div w:id="1667976208">
          <w:marLeft w:val="0"/>
          <w:marRight w:val="0"/>
          <w:marTop w:val="0"/>
          <w:marBottom w:val="0"/>
          <w:divBdr>
            <w:top w:val="none" w:sz="0" w:space="0" w:color="auto"/>
            <w:left w:val="none" w:sz="0" w:space="0" w:color="auto"/>
            <w:bottom w:val="none" w:sz="0" w:space="0" w:color="auto"/>
            <w:right w:val="none" w:sz="0" w:space="0" w:color="auto"/>
          </w:divBdr>
        </w:div>
        <w:div w:id="729154354">
          <w:marLeft w:val="0"/>
          <w:marRight w:val="0"/>
          <w:marTop w:val="0"/>
          <w:marBottom w:val="0"/>
          <w:divBdr>
            <w:top w:val="none" w:sz="0" w:space="0" w:color="auto"/>
            <w:left w:val="none" w:sz="0" w:space="0" w:color="auto"/>
            <w:bottom w:val="none" w:sz="0" w:space="0" w:color="auto"/>
            <w:right w:val="none" w:sz="0" w:space="0" w:color="auto"/>
          </w:divBdr>
        </w:div>
        <w:div w:id="655185336">
          <w:marLeft w:val="0"/>
          <w:marRight w:val="0"/>
          <w:marTop w:val="0"/>
          <w:marBottom w:val="0"/>
          <w:divBdr>
            <w:top w:val="none" w:sz="0" w:space="0" w:color="auto"/>
            <w:left w:val="none" w:sz="0" w:space="0" w:color="auto"/>
            <w:bottom w:val="none" w:sz="0" w:space="0" w:color="auto"/>
            <w:right w:val="none" w:sz="0" w:space="0" w:color="auto"/>
          </w:divBdr>
        </w:div>
        <w:div w:id="649217514">
          <w:marLeft w:val="0"/>
          <w:marRight w:val="0"/>
          <w:marTop w:val="0"/>
          <w:marBottom w:val="0"/>
          <w:divBdr>
            <w:top w:val="none" w:sz="0" w:space="0" w:color="auto"/>
            <w:left w:val="none" w:sz="0" w:space="0" w:color="auto"/>
            <w:bottom w:val="none" w:sz="0" w:space="0" w:color="auto"/>
            <w:right w:val="none" w:sz="0" w:space="0" w:color="auto"/>
          </w:divBdr>
        </w:div>
      </w:divsChild>
    </w:div>
    <w:div w:id="196966480">
      <w:bodyDiv w:val="1"/>
      <w:marLeft w:val="0"/>
      <w:marRight w:val="0"/>
      <w:marTop w:val="0"/>
      <w:marBottom w:val="0"/>
      <w:divBdr>
        <w:top w:val="none" w:sz="0" w:space="0" w:color="auto"/>
        <w:left w:val="none" w:sz="0" w:space="0" w:color="auto"/>
        <w:bottom w:val="none" w:sz="0" w:space="0" w:color="auto"/>
        <w:right w:val="none" w:sz="0" w:space="0" w:color="auto"/>
      </w:divBdr>
    </w:div>
    <w:div w:id="235630786">
      <w:bodyDiv w:val="1"/>
      <w:marLeft w:val="0"/>
      <w:marRight w:val="0"/>
      <w:marTop w:val="0"/>
      <w:marBottom w:val="0"/>
      <w:divBdr>
        <w:top w:val="none" w:sz="0" w:space="0" w:color="auto"/>
        <w:left w:val="none" w:sz="0" w:space="0" w:color="auto"/>
        <w:bottom w:val="none" w:sz="0" w:space="0" w:color="auto"/>
        <w:right w:val="none" w:sz="0" w:space="0" w:color="auto"/>
      </w:divBdr>
    </w:div>
    <w:div w:id="252201467">
      <w:bodyDiv w:val="1"/>
      <w:marLeft w:val="0"/>
      <w:marRight w:val="0"/>
      <w:marTop w:val="0"/>
      <w:marBottom w:val="0"/>
      <w:divBdr>
        <w:top w:val="none" w:sz="0" w:space="0" w:color="auto"/>
        <w:left w:val="none" w:sz="0" w:space="0" w:color="auto"/>
        <w:bottom w:val="none" w:sz="0" w:space="0" w:color="auto"/>
        <w:right w:val="none" w:sz="0" w:space="0" w:color="auto"/>
      </w:divBdr>
    </w:div>
    <w:div w:id="255788977">
      <w:bodyDiv w:val="1"/>
      <w:marLeft w:val="0"/>
      <w:marRight w:val="0"/>
      <w:marTop w:val="0"/>
      <w:marBottom w:val="0"/>
      <w:divBdr>
        <w:top w:val="none" w:sz="0" w:space="0" w:color="auto"/>
        <w:left w:val="none" w:sz="0" w:space="0" w:color="auto"/>
        <w:bottom w:val="none" w:sz="0" w:space="0" w:color="auto"/>
        <w:right w:val="none" w:sz="0" w:space="0" w:color="auto"/>
      </w:divBdr>
    </w:div>
    <w:div w:id="282078758">
      <w:bodyDiv w:val="1"/>
      <w:marLeft w:val="0"/>
      <w:marRight w:val="0"/>
      <w:marTop w:val="0"/>
      <w:marBottom w:val="0"/>
      <w:divBdr>
        <w:top w:val="none" w:sz="0" w:space="0" w:color="auto"/>
        <w:left w:val="none" w:sz="0" w:space="0" w:color="auto"/>
        <w:bottom w:val="none" w:sz="0" w:space="0" w:color="auto"/>
        <w:right w:val="none" w:sz="0" w:space="0" w:color="auto"/>
      </w:divBdr>
    </w:div>
    <w:div w:id="298651510">
      <w:bodyDiv w:val="1"/>
      <w:marLeft w:val="0"/>
      <w:marRight w:val="0"/>
      <w:marTop w:val="0"/>
      <w:marBottom w:val="0"/>
      <w:divBdr>
        <w:top w:val="none" w:sz="0" w:space="0" w:color="auto"/>
        <w:left w:val="none" w:sz="0" w:space="0" w:color="auto"/>
        <w:bottom w:val="none" w:sz="0" w:space="0" w:color="auto"/>
        <w:right w:val="none" w:sz="0" w:space="0" w:color="auto"/>
      </w:divBdr>
    </w:div>
    <w:div w:id="312485483">
      <w:bodyDiv w:val="1"/>
      <w:marLeft w:val="0"/>
      <w:marRight w:val="0"/>
      <w:marTop w:val="0"/>
      <w:marBottom w:val="0"/>
      <w:divBdr>
        <w:top w:val="none" w:sz="0" w:space="0" w:color="auto"/>
        <w:left w:val="none" w:sz="0" w:space="0" w:color="auto"/>
        <w:bottom w:val="none" w:sz="0" w:space="0" w:color="auto"/>
        <w:right w:val="none" w:sz="0" w:space="0" w:color="auto"/>
      </w:divBdr>
      <w:divsChild>
        <w:div w:id="2048330940">
          <w:marLeft w:val="0"/>
          <w:marRight w:val="0"/>
          <w:marTop w:val="0"/>
          <w:marBottom w:val="0"/>
          <w:divBdr>
            <w:top w:val="none" w:sz="0" w:space="0" w:color="auto"/>
            <w:left w:val="none" w:sz="0" w:space="0" w:color="auto"/>
            <w:bottom w:val="none" w:sz="0" w:space="0" w:color="auto"/>
            <w:right w:val="none" w:sz="0" w:space="0" w:color="auto"/>
          </w:divBdr>
          <w:divsChild>
            <w:div w:id="1823498864">
              <w:marLeft w:val="0"/>
              <w:marRight w:val="0"/>
              <w:marTop w:val="0"/>
              <w:marBottom w:val="0"/>
              <w:divBdr>
                <w:top w:val="none" w:sz="0" w:space="0" w:color="auto"/>
                <w:left w:val="none" w:sz="0" w:space="0" w:color="auto"/>
                <w:bottom w:val="none" w:sz="0" w:space="0" w:color="auto"/>
                <w:right w:val="none" w:sz="0" w:space="0" w:color="auto"/>
              </w:divBdr>
            </w:div>
          </w:divsChild>
        </w:div>
        <w:div w:id="603878132">
          <w:marLeft w:val="0"/>
          <w:marRight w:val="0"/>
          <w:marTop w:val="0"/>
          <w:marBottom w:val="0"/>
          <w:divBdr>
            <w:top w:val="none" w:sz="0" w:space="0" w:color="auto"/>
            <w:left w:val="none" w:sz="0" w:space="0" w:color="auto"/>
            <w:bottom w:val="none" w:sz="0" w:space="0" w:color="auto"/>
            <w:right w:val="none" w:sz="0" w:space="0" w:color="auto"/>
          </w:divBdr>
          <w:divsChild>
            <w:div w:id="308629121">
              <w:marLeft w:val="0"/>
              <w:marRight w:val="0"/>
              <w:marTop w:val="0"/>
              <w:marBottom w:val="0"/>
              <w:divBdr>
                <w:top w:val="none" w:sz="0" w:space="0" w:color="auto"/>
                <w:left w:val="none" w:sz="0" w:space="0" w:color="auto"/>
                <w:bottom w:val="none" w:sz="0" w:space="0" w:color="auto"/>
                <w:right w:val="none" w:sz="0" w:space="0" w:color="auto"/>
              </w:divBdr>
            </w:div>
            <w:div w:id="1094597662">
              <w:marLeft w:val="0"/>
              <w:marRight w:val="0"/>
              <w:marTop w:val="0"/>
              <w:marBottom w:val="0"/>
              <w:divBdr>
                <w:top w:val="none" w:sz="0" w:space="0" w:color="auto"/>
                <w:left w:val="none" w:sz="0" w:space="0" w:color="auto"/>
                <w:bottom w:val="none" w:sz="0" w:space="0" w:color="auto"/>
                <w:right w:val="none" w:sz="0" w:space="0" w:color="auto"/>
              </w:divBdr>
            </w:div>
            <w:div w:id="1590892090">
              <w:marLeft w:val="0"/>
              <w:marRight w:val="0"/>
              <w:marTop w:val="0"/>
              <w:marBottom w:val="0"/>
              <w:divBdr>
                <w:top w:val="none" w:sz="0" w:space="0" w:color="auto"/>
                <w:left w:val="none" w:sz="0" w:space="0" w:color="auto"/>
                <w:bottom w:val="none" w:sz="0" w:space="0" w:color="auto"/>
                <w:right w:val="none" w:sz="0" w:space="0" w:color="auto"/>
              </w:divBdr>
            </w:div>
            <w:div w:id="1002390523">
              <w:marLeft w:val="0"/>
              <w:marRight w:val="0"/>
              <w:marTop w:val="0"/>
              <w:marBottom w:val="0"/>
              <w:divBdr>
                <w:top w:val="none" w:sz="0" w:space="0" w:color="auto"/>
                <w:left w:val="none" w:sz="0" w:space="0" w:color="auto"/>
                <w:bottom w:val="none" w:sz="0" w:space="0" w:color="auto"/>
                <w:right w:val="none" w:sz="0" w:space="0" w:color="auto"/>
              </w:divBdr>
            </w:div>
            <w:div w:id="307981543">
              <w:marLeft w:val="0"/>
              <w:marRight w:val="0"/>
              <w:marTop w:val="0"/>
              <w:marBottom w:val="0"/>
              <w:divBdr>
                <w:top w:val="none" w:sz="0" w:space="0" w:color="auto"/>
                <w:left w:val="none" w:sz="0" w:space="0" w:color="auto"/>
                <w:bottom w:val="none" w:sz="0" w:space="0" w:color="auto"/>
                <w:right w:val="none" w:sz="0" w:space="0" w:color="auto"/>
              </w:divBdr>
            </w:div>
            <w:div w:id="224996484">
              <w:marLeft w:val="0"/>
              <w:marRight w:val="0"/>
              <w:marTop w:val="0"/>
              <w:marBottom w:val="0"/>
              <w:divBdr>
                <w:top w:val="none" w:sz="0" w:space="0" w:color="auto"/>
                <w:left w:val="none" w:sz="0" w:space="0" w:color="auto"/>
                <w:bottom w:val="none" w:sz="0" w:space="0" w:color="auto"/>
                <w:right w:val="none" w:sz="0" w:space="0" w:color="auto"/>
              </w:divBdr>
            </w:div>
            <w:div w:id="1778064548">
              <w:marLeft w:val="0"/>
              <w:marRight w:val="0"/>
              <w:marTop w:val="0"/>
              <w:marBottom w:val="0"/>
              <w:divBdr>
                <w:top w:val="none" w:sz="0" w:space="0" w:color="auto"/>
                <w:left w:val="none" w:sz="0" w:space="0" w:color="auto"/>
                <w:bottom w:val="none" w:sz="0" w:space="0" w:color="auto"/>
                <w:right w:val="none" w:sz="0" w:space="0" w:color="auto"/>
              </w:divBdr>
            </w:div>
            <w:div w:id="1094669569">
              <w:marLeft w:val="0"/>
              <w:marRight w:val="0"/>
              <w:marTop w:val="0"/>
              <w:marBottom w:val="0"/>
              <w:divBdr>
                <w:top w:val="none" w:sz="0" w:space="0" w:color="auto"/>
                <w:left w:val="none" w:sz="0" w:space="0" w:color="auto"/>
                <w:bottom w:val="none" w:sz="0" w:space="0" w:color="auto"/>
                <w:right w:val="none" w:sz="0" w:space="0" w:color="auto"/>
              </w:divBdr>
            </w:div>
            <w:div w:id="913784453">
              <w:marLeft w:val="0"/>
              <w:marRight w:val="0"/>
              <w:marTop w:val="0"/>
              <w:marBottom w:val="0"/>
              <w:divBdr>
                <w:top w:val="none" w:sz="0" w:space="0" w:color="auto"/>
                <w:left w:val="none" w:sz="0" w:space="0" w:color="auto"/>
                <w:bottom w:val="none" w:sz="0" w:space="0" w:color="auto"/>
                <w:right w:val="none" w:sz="0" w:space="0" w:color="auto"/>
              </w:divBdr>
            </w:div>
            <w:div w:id="279456468">
              <w:marLeft w:val="0"/>
              <w:marRight w:val="0"/>
              <w:marTop w:val="0"/>
              <w:marBottom w:val="0"/>
              <w:divBdr>
                <w:top w:val="none" w:sz="0" w:space="0" w:color="auto"/>
                <w:left w:val="none" w:sz="0" w:space="0" w:color="auto"/>
                <w:bottom w:val="none" w:sz="0" w:space="0" w:color="auto"/>
                <w:right w:val="none" w:sz="0" w:space="0" w:color="auto"/>
              </w:divBdr>
            </w:div>
            <w:div w:id="614018508">
              <w:marLeft w:val="0"/>
              <w:marRight w:val="0"/>
              <w:marTop w:val="0"/>
              <w:marBottom w:val="0"/>
              <w:divBdr>
                <w:top w:val="none" w:sz="0" w:space="0" w:color="auto"/>
                <w:left w:val="none" w:sz="0" w:space="0" w:color="auto"/>
                <w:bottom w:val="none" w:sz="0" w:space="0" w:color="auto"/>
                <w:right w:val="none" w:sz="0" w:space="0" w:color="auto"/>
              </w:divBdr>
            </w:div>
            <w:div w:id="116680024">
              <w:marLeft w:val="0"/>
              <w:marRight w:val="0"/>
              <w:marTop w:val="0"/>
              <w:marBottom w:val="0"/>
              <w:divBdr>
                <w:top w:val="none" w:sz="0" w:space="0" w:color="auto"/>
                <w:left w:val="none" w:sz="0" w:space="0" w:color="auto"/>
                <w:bottom w:val="none" w:sz="0" w:space="0" w:color="auto"/>
                <w:right w:val="none" w:sz="0" w:space="0" w:color="auto"/>
              </w:divBdr>
            </w:div>
            <w:div w:id="2136364009">
              <w:marLeft w:val="0"/>
              <w:marRight w:val="0"/>
              <w:marTop w:val="0"/>
              <w:marBottom w:val="0"/>
              <w:divBdr>
                <w:top w:val="none" w:sz="0" w:space="0" w:color="auto"/>
                <w:left w:val="none" w:sz="0" w:space="0" w:color="auto"/>
                <w:bottom w:val="none" w:sz="0" w:space="0" w:color="auto"/>
                <w:right w:val="none" w:sz="0" w:space="0" w:color="auto"/>
              </w:divBdr>
            </w:div>
            <w:div w:id="808060578">
              <w:marLeft w:val="0"/>
              <w:marRight w:val="0"/>
              <w:marTop w:val="0"/>
              <w:marBottom w:val="0"/>
              <w:divBdr>
                <w:top w:val="none" w:sz="0" w:space="0" w:color="auto"/>
                <w:left w:val="none" w:sz="0" w:space="0" w:color="auto"/>
                <w:bottom w:val="none" w:sz="0" w:space="0" w:color="auto"/>
                <w:right w:val="none" w:sz="0" w:space="0" w:color="auto"/>
              </w:divBdr>
            </w:div>
            <w:div w:id="2095589109">
              <w:marLeft w:val="0"/>
              <w:marRight w:val="0"/>
              <w:marTop w:val="0"/>
              <w:marBottom w:val="0"/>
              <w:divBdr>
                <w:top w:val="none" w:sz="0" w:space="0" w:color="auto"/>
                <w:left w:val="none" w:sz="0" w:space="0" w:color="auto"/>
                <w:bottom w:val="none" w:sz="0" w:space="0" w:color="auto"/>
                <w:right w:val="none" w:sz="0" w:space="0" w:color="auto"/>
              </w:divBdr>
            </w:div>
            <w:div w:id="502739197">
              <w:marLeft w:val="0"/>
              <w:marRight w:val="0"/>
              <w:marTop w:val="0"/>
              <w:marBottom w:val="0"/>
              <w:divBdr>
                <w:top w:val="none" w:sz="0" w:space="0" w:color="auto"/>
                <w:left w:val="none" w:sz="0" w:space="0" w:color="auto"/>
                <w:bottom w:val="none" w:sz="0" w:space="0" w:color="auto"/>
                <w:right w:val="none" w:sz="0" w:space="0" w:color="auto"/>
              </w:divBdr>
            </w:div>
            <w:div w:id="1708725220">
              <w:marLeft w:val="0"/>
              <w:marRight w:val="0"/>
              <w:marTop w:val="0"/>
              <w:marBottom w:val="0"/>
              <w:divBdr>
                <w:top w:val="none" w:sz="0" w:space="0" w:color="auto"/>
                <w:left w:val="none" w:sz="0" w:space="0" w:color="auto"/>
                <w:bottom w:val="none" w:sz="0" w:space="0" w:color="auto"/>
                <w:right w:val="none" w:sz="0" w:space="0" w:color="auto"/>
              </w:divBdr>
            </w:div>
            <w:div w:id="253590971">
              <w:marLeft w:val="0"/>
              <w:marRight w:val="0"/>
              <w:marTop w:val="0"/>
              <w:marBottom w:val="0"/>
              <w:divBdr>
                <w:top w:val="none" w:sz="0" w:space="0" w:color="auto"/>
                <w:left w:val="none" w:sz="0" w:space="0" w:color="auto"/>
                <w:bottom w:val="none" w:sz="0" w:space="0" w:color="auto"/>
                <w:right w:val="none" w:sz="0" w:space="0" w:color="auto"/>
              </w:divBdr>
            </w:div>
            <w:div w:id="267784124">
              <w:marLeft w:val="0"/>
              <w:marRight w:val="0"/>
              <w:marTop w:val="0"/>
              <w:marBottom w:val="0"/>
              <w:divBdr>
                <w:top w:val="none" w:sz="0" w:space="0" w:color="auto"/>
                <w:left w:val="none" w:sz="0" w:space="0" w:color="auto"/>
                <w:bottom w:val="none" w:sz="0" w:space="0" w:color="auto"/>
                <w:right w:val="none" w:sz="0" w:space="0" w:color="auto"/>
              </w:divBdr>
            </w:div>
            <w:div w:id="629092327">
              <w:marLeft w:val="0"/>
              <w:marRight w:val="0"/>
              <w:marTop w:val="0"/>
              <w:marBottom w:val="0"/>
              <w:divBdr>
                <w:top w:val="none" w:sz="0" w:space="0" w:color="auto"/>
                <w:left w:val="none" w:sz="0" w:space="0" w:color="auto"/>
                <w:bottom w:val="none" w:sz="0" w:space="0" w:color="auto"/>
                <w:right w:val="none" w:sz="0" w:space="0" w:color="auto"/>
              </w:divBdr>
            </w:div>
            <w:div w:id="1341392110">
              <w:marLeft w:val="0"/>
              <w:marRight w:val="0"/>
              <w:marTop w:val="0"/>
              <w:marBottom w:val="0"/>
              <w:divBdr>
                <w:top w:val="none" w:sz="0" w:space="0" w:color="auto"/>
                <w:left w:val="none" w:sz="0" w:space="0" w:color="auto"/>
                <w:bottom w:val="none" w:sz="0" w:space="0" w:color="auto"/>
                <w:right w:val="none" w:sz="0" w:space="0" w:color="auto"/>
              </w:divBdr>
            </w:div>
            <w:div w:id="644552322">
              <w:marLeft w:val="0"/>
              <w:marRight w:val="0"/>
              <w:marTop w:val="0"/>
              <w:marBottom w:val="0"/>
              <w:divBdr>
                <w:top w:val="none" w:sz="0" w:space="0" w:color="auto"/>
                <w:left w:val="none" w:sz="0" w:space="0" w:color="auto"/>
                <w:bottom w:val="none" w:sz="0" w:space="0" w:color="auto"/>
                <w:right w:val="none" w:sz="0" w:space="0" w:color="auto"/>
              </w:divBdr>
            </w:div>
            <w:div w:id="22873653">
              <w:marLeft w:val="0"/>
              <w:marRight w:val="0"/>
              <w:marTop w:val="0"/>
              <w:marBottom w:val="0"/>
              <w:divBdr>
                <w:top w:val="none" w:sz="0" w:space="0" w:color="auto"/>
                <w:left w:val="none" w:sz="0" w:space="0" w:color="auto"/>
                <w:bottom w:val="none" w:sz="0" w:space="0" w:color="auto"/>
                <w:right w:val="none" w:sz="0" w:space="0" w:color="auto"/>
              </w:divBdr>
            </w:div>
            <w:div w:id="425267017">
              <w:marLeft w:val="0"/>
              <w:marRight w:val="0"/>
              <w:marTop w:val="0"/>
              <w:marBottom w:val="0"/>
              <w:divBdr>
                <w:top w:val="none" w:sz="0" w:space="0" w:color="auto"/>
                <w:left w:val="none" w:sz="0" w:space="0" w:color="auto"/>
                <w:bottom w:val="none" w:sz="0" w:space="0" w:color="auto"/>
                <w:right w:val="none" w:sz="0" w:space="0" w:color="auto"/>
              </w:divBdr>
            </w:div>
            <w:div w:id="2029981248">
              <w:marLeft w:val="0"/>
              <w:marRight w:val="0"/>
              <w:marTop w:val="0"/>
              <w:marBottom w:val="0"/>
              <w:divBdr>
                <w:top w:val="none" w:sz="0" w:space="0" w:color="auto"/>
                <w:left w:val="none" w:sz="0" w:space="0" w:color="auto"/>
                <w:bottom w:val="none" w:sz="0" w:space="0" w:color="auto"/>
                <w:right w:val="none" w:sz="0" w:space="0" w:color="auto"/>
              </w:divBdr>
            </w:div>
            <w:div w:id="968122584">
              <w:marLeft w:val="0"/>
              <w:marRight w:val="0"/>
              <w:marTop w:val="0"/>
              <w:marBottom w:val="0"/>
              <w:divBdr>
                <w:top w:val="none" w:sz="0" w:space="0" w:color="auto"/>
                <w:left w:val="none" w:sz="0" w:space="0" w:color="auto"/>
                <w:bottom w:val="none" w:sz="0" w:space="0" w:color="auto"/>
                <w:right w:val="none" w:sz="0" w:space="0" w:color="auto"/>
              </w:divBdr>
            </w:div>
            <w:div w:id="1408189642">
              <w:marLeft w:val="0"/>
              <w:marRight w:val="0"/>
              <w:marTop w:val="0"/>
              <w:marBottom w:val="0"/>
              <w:divBdr>
                <w:top w:val="none" w:sz="0" w:space="0" w:color="auto"/>
                <w:left w:val="none" w:sz="0" w:space="0" w:color="auto"/>
                <w:bottom w:val="none" w:sz="0" w:space="0" w:color="auto"/>
                <w:right w:val="none" w:sz="0" w:space="0" w:color="auto"/>
              </w:divBdr>
            </w:div>
            <w:div w:id="47146067">
              <w:marLeft w:val="0"/>
              <w:marRight w:val="0"/>
              <w:marTop w:val="0"/>
              <w:marBottom w:val="0"/>
              <w:divBdr>
                <w:top w:val="none" w:sz="0" w:space="0" w:color="auto"/>
                <w:left w:val="none" w:sz="0" w:space="0" w:color="auto"/>
                <w:bottom w:val="none" w:sz="0" w:space="0" w:color="auto"/>
                <w:right w:val="none" w:sz="0" w:space="0" w:color="auto"/>
              </w:divBdr>
            </w:div>
            <w:div w:id="1983581757">
              <w:marLeft w:val="0"/>
              <w:marRight w:val="0"/>
              <w:marTop w:val="0"/>
              <w:marBottom w:val="0"/>
              <w:divBdr>
                <w:top w:val="none" w:sz="0" w:space="0" w:color="auto"/>
                <w:left w:val="none" w:sz="0" w:space="0" w:color="auto"/>
                <w:bottom w:val="none" w:sz="0" w:space="0" w:color="auto"/>
                <w:right w:val="none" w:sz="0" w:space="0" w:color="auto"/>
              </w:divBdr>
            </w:div>
            <w:div w:id="1224944679">
              <w:marLeft w:val="0"/>
              <w:marRight w:val="0"/>
              <w:marTop w:val="0"/>
              <w:marBottom w:val="0"/>
              <w:divBdr>
                <w:top w:val="none" w:sz="0" w:space="0" w:color="auto"/>
                <w:left w:val="none" w:sz="0" w:space="0" w:color="auto"/>
                <w:bottom w:val="none" w:sz="0" w:space="0" w:color="auto"/>
                <w:right w:val="none" w:sz="0" w:space="0" w:color="auto"/>
              </w:divBdr>
            </w:div>
            <w:div w:id="18793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8497">
      <w:bodyDiv w:val="1"/>
      <w:marLeft w:val="0"/>
      <w:marRight w:val="0"/>
      <w:marTop w:val="0"/>
      <w:marBottom w:val="0"/>
      <w:divBdr>
        <w:top w:val="none" w:sz="0" w:space="0" w:color="auto"/>
        <w:left w:val="none" w:sz="0" w:space="0" w:color="auto"/>
        <w:bottom w:val="none" w:sz="0" w:space="0" w:color="auto"/>
        <w:right w:val="none" w:sz="0" w:space="0" w:color="auto"/>
      </w:divBdr>
    </w:div>
    <w:div w:id="438836626">
      <w:bodyDiv w:val="1"/>
      <w:marLeft w:val="0"/>
      <w:marRight w:val="0"/>
      <w:marTop w:val="0"/>
      <w:marBottom w:val="0"/>
      <w:divBdr>
        <w:top w:val="none" w:sz="0" w:space="0" w:color="auto"/>
        <w:left w:val="none" w:sz="0" w:space="0" w:color="auto"/>
        <w:bottom w:val="none" w:sz="0" w:space="0" w:color="auto"/>
        <w:right w:val="none" w:sz="0" w:space="0" w:color="auto"/>
      </w:divBdr>
    </w:div>
    <w:div w:id="443503576">
      <w:bodyDiv w:val="1"/>
      <w:marLeft w:val="0"/>
      <w:marRight w:val="0"/>
      <w:marTop w:val="0"/>
      <w:marBottom w:val="0"/>
      <w:divBdr>
        <w:top w:val="none" w:sz="0" w:space="0" w:color="auto"/>
        <w:left w:val="none" w:sz="0" w:space="0" w:color="auto"/>
        <w:bottom w:val="none" w:sz="0" w:space="0" w:color="auto"/>
        <w:right w:val="none" w:sz="0" w:space="0" w:color="auto"/>
      </w:divBdr>
    </w:div>
    <w:div w:id="454056190">
      <w:bodyDiv w:val="1"/>
      <w:marLeft w:val="0"/>
      <w:marRight w:val="0"/>
      <w:marTop w:val="0"/>
      <w:marBottom w:val="0"/>
      <w:divBdr>
        <w:top w:val="none" w:sz="0" w:space="0" w:color="auto"/>
        <w:left w:val="none" w:sz="0" w:space="0" w:color="auto"/>
        <w:bottom w:val="none" w:sz="0" w:space="0" w:color="auto"/>
        <w:right w:val="none" w:sz="0" w:space="0" w:color="auto"/>
      </w:divBdr>
      <w:divsChild>
        <w:div w:id="24525690">
          <w:marLeft w:val="0"/>
          <w:marRight w:val="0"/>
          <w:marTop w:val="0"/>
          <w:marBottom w:val="0"/>
          <w:divBdr>
            <w:top w:val="none" w:sz="0" w:space="0" w:color="auto"/>
            <w:left w:val="none" w:sz="0" w:space="0" w:color="auto"/>
            <w:bottom w:val="none" w:sz="0" w:space="0" w:color="auto"/>
            <w:right w:val="none" w:sz="0" w:space="0" w:color="auto"/>
          </w:divBdr>
        </w:div>
        <w:div w:id="1461991250">
          <w:marLeft w:val="0"/>
          <w:marRight w:val="0"/>
          <w:marTop w:val="0"/>
          <w:marBottom w:val="0"/>
          <w:divBdr>
            <w:top w:val="none" w:sz="0" w:space="0" w:color="auto"/>
            <w:left w:val="none" w:sz="0" w:space="0" w:color="auto"/>
            <w:bottom w:val="none" w:sz="0" w:space="0" w:color="auto"/>
            <w:right w:val="none" w:sz="0" w:space="0" w:color="auto"/>
          </w:divBdr>
        </w:div>
        <w:div w:id="1494641990">
          <w:marLeft w:val="0"/>
          <w:marRight w:val="0"/>
          <w:marTop w:val="0"/>
          <w:marBottom w:val="0"/>
          <w:divBdr>
            <w:top w:val="none" w:sz="0" w:space="0" w:color="auto"/>
            <w:left w:val="none" w:sz="0" w:space="0" w:color="auto"/>
            <w:bottom w:val="none" w:sz="0" w:space="0" w:color="auto"/>
            <w:right w:val="none" w:sz="0" w:space="0" w:color="auto"/>
          </w:divBdr>
        </w:div>
        <w:div w:id="1244416779">
          <w:marLeft w:val="0"/>
          <w:marRight w:val="0"/>
          <w:marTop w:val="0"/>
          <w:marBottom w:val="0"/>
          <w:divBdr>
            <w:top w:val="none" w:sz="0" w:space="0" w:color="auto"/>
            <w:left w:val="none" w:sz="0" w:space="0" w:color="auto"/>
            <w:bottom w:val="none" w:sz="0" w:space="0" w:color="auto"/>
            <w:right w:val="none" w:sz="0" w:space="0" w:color="auto"/>
          </w:divBdr>
        </w:div>
        <w:div w:id="2094738976">
          <w:marLeft w:val="0"/>
          <w:marRight w:val="0"/>
          <w:marTop w:val="0"/>
          <w:marBottom w:val="0"/>
          <w:divBdr>
            <w:top w:val="none" w:sz="0" w:space="0" w:color="auto"/>
            <w:left w:val="none" w:sz="0" w:space="0" w:color="auto"/>
            <w:bottom w:val="none" w:sz="0" w:space="0" w:color="auto"/>
            <w:right w:val="none" w:sz="0" w:space="0" w:color="auto"/>
          </w:divBdr>
        </w:div>
        <w:div w:id="621544098">
          <w:marLeft w:val="0"/>
          <w:marRight w:val="0"/>
          <w:marTop w:val="0"/>
          <w:marBottom w:val="0"/>
          <w:divBdr>
            <w:top w:val="none" w:sz="0" w:space="0" w:color="auto"/>
            <w:left w:val="none" w:sz="0" w:space="0" w:color="auto"/>
            <w:bottom w:val="none" w:sz="0" w:space="0" w:color="auto"/>
            <w:right w:val="none" w:sz="0" w:space="0" w:color="auto"/>
          </w:divBdr>
        </w:div>
        <w:div w:id="85422297">
          <w:marLeft w:val="0"/>
          <w:marRight w:val="0"/>
          <w:marTop w:val="0"/>
          <w:marBottom w:val="0"/>
          <w:divBdr>
            <w:top w:val="none" w:sz="0" w:space="0" w:color="auto"/>
            <w:left w:val="none" w:sz="0" w:space="0" w:color="auto"/>
            <w:bottom w:val="none" w:sz="0" w:space="0" w:color="auto"/>
            <w:right w:val="none" w:sz="0" w:space="0" w:color="auto"/>
          </w:divBdr>
        </w:div>
        <w:div w:id="1884444117">
          <w:marLeft w:val="0"/>
          <w:marRight w:val="0"/>
          <w:marTop w:val="0"/>
          <w:marBottom w:val="0"/>
          <w:divBdr>
            <w:top w:val="none" w:sz="0" w:space="0" w:color="auto"/>
            <w:left w:val="none" w:sz="0" w:space="0" w:color="auto"/>
            <w:bottom w:val="none" w:sz="0" w:space="0" w:color="auto"/>
            <w:right w:val="none" w:sz="0" w:space="0" w:color="auto"/>
          </w:divBdr>
        </w:div>
        <w:div w:id="1921712134">
          <w:marLeft w:val="0"/>
          <w:marRight w:val="0"/>
          <w:marTop w:val="0"/>
          <w:marBottom w:val="0"/>
          <w:divBdr>
            <w:top w:val="none" w:sz="0" w:space="0" w:color="auto"/>
            <w:left w:val="none" w:sz="0" w:space="0" w:color="auto"/>
            <w:bottom w:val="none" w:sz="0" w:space="0" w:color="auto"/>
            <w:right w:val="none" w:sz="0" w:space="0" w:color="auto"/>
          </w:divBdr>
        </w:div>
        <w:div w:id="2119836501">
          <w:marLeft w:val="0"/>
          <w:marRight w:val="0"/>
          <w:marTop w:val="0"/>
          <w:marBottom w:val="0"/>
          <w:divBdr>
            <w:top w:val="none" w:sz="0" w:space="0" w:color="auto"/>
            <w:left w:val="none" w:sz="0" w:space="0" w:color="auto"/>
            <w:bottom w:val="none" w:sz="0" w:space="0" w:color="auto"/>
            <w:right w:val="none" w:sz="0" w:space="0" w:color="auto"/>
          </w:divBdr>
        </w:div>
        <w:div w:id="2102331636">
          <w:marLeft w:val="0"/>
          <w:marRight w:val="0"/>
          <w:marTop w:val="0"/>
          <w:marBottom w:val="0"/>
          <w:divBdr>
            <w:top w:val="none" w:sz="0" w:space="0" w:color="auto"/>
            <w:left w:val="none" w:sz="0" w:space="0" w:color="auto"/>
            <w:bottom w:val="none" w:sz="0" w:space="0" w:color="auto"/>
            <w:right w:val="none" w:sz="0" w:space="0" w:color="auto"/>
          </w:divBdr>
        </w:div>
        <w:div w:id="329720404">
          <w:marLeft w:val="0"/>
          <w:marRight w:val="0"/>
          <w:marTop w:val="0"/>
          <w:marBottom w:val="0"/>
          <w:divBdr>
            <w:top w:val="none" w:sz="0" w:space="0" w:color="auto"/>
            <w:left w:val="none" w:sz="0" w:space="0" w:color="auto"/>
            <w:bottom w:val="none" w:sz="0" w:space="0" w:color="auto"/>
            <w:right w:val="none" w:sz="0" w:space="0" w:color="auto"/>
          </w:divBdr>
        </w:div>
        <w:div w:id="14305761">
          <w:marLeft w:val="0"/>
          <w:marRight w:val="0"/>
          <w:marTop w:val="0"/>
          <w:marBottom w:val="0"/>
          <w:divBdr>
            <w:top w:val="none" w:sz="0" w:space="0" w:color="auto"/>
            <w:left w:val="none" w:sz="0" w:space="0" w:color="auto"/>
            <w:bottom w:val="none" w:sz="0" w:space="0" w:color="auto"/>
            <w:right w:val="none" w:sz="0" w:space="0" w:color="auto"/>
          </w:divBdr>
        </w:div>
        <w:div w:id="1218324938">
          <w:marLeft w:val="0"/>
          <w:marRight w:val="0"/>
          <w:marTop w:val="0"/>
          <w:marBottom w:val="0"/>
          <w:divBdr>
            <w:top w:val="none" w:sz="0" w:space="0" w:color="auto"/>
            <w:left w:val="none" w:sz="0" w:space="0" w:color="auto"/>
            <w:bottom w:val="none" w:sz="0" w:space="0" w:color="auto"/>
            <w:right w:val="none" w:sz="0" w:space="0" w:color="auto"/>
          </w:divBdr>
        </w:div>
        <w:div w:id="742530055">
          <w:marLeft w:val="0"/>
          <w:marRight w:val="0"/>
          <w:marTop w:val="0"/>
          <w:marBottom w:val="0"/>
          <w:divBdr>
            <w:top w:val="none" w:sz="0" w:space="0" w:color="auto"/>
            <w:left w:val="none" w:sz="0" w:space="0" w:color="auto"/>
            <w:bottom w:val="none" w:sz="0" w:space="0" w:color="auto"/>
            <w:right w:val="none" w:sz="0" w:space="0" w:color="auto"/>
          </w:divBdr>
        </w:div>
        <w:div w:id="1269199961">
          <w:marLeft w:val="0"/>
          <w:marRight w:val="0"/>
          <w:marTop w:val="0"/>
          <w:marBottom w:val="0"/>
          <w:divBdr>
            <w:top w:val="none" w:sz="0" w:space="0" w:color="auto"/>
            <w:left w:val="none" w:sz="0" w:space="0" w:color="auto"/>
            <w:bottom w:val="none" w:sz="0" w:space="0" w:color="auto"/>
            <w:right w:val="none" w:sz="0" w:space="0" w:color="auto"/>
          </w:divBdr>
        </w:div>
        <w:div w:id="392972186">
          <w:marLeft w:val="0"/>
          <w:marRight w:val="0"/>
          <w:marTop w:val="0"/>
          <w:marBottom w:val="0"/>
          <w:divBdr>
            <w:top w:val="none" w:sz="0" w:space="0" w:color="auto"/>
            <w:left w:val="none" w:sz="0" w:space="0" w:color="auto"/>
            <w:bottom w:val="none" w:sz="0" w:space="0" w:color="auto"/>
            <w:right w:val="none" w:sz="0" w:space="0" w:color="auto"/>
          </w:divBdr>
        </w:div>
        <w:div w:id="44063955">
          <w:marLeft w:val="0"/>
          <w:marRight w:val="0"/>
          <w:marTop w:val="0"/>
          <w:marBottom w:val="0"/>
          <w:divBdr>
            <w:top w:val="none" w:sz="0" w:space="0" w:color="auto"/>
            <w:left w:val="none" w:sz="0" w:space="0" w:color="auto"/>
            <w:bottom w:val="none" w:sz="0" w:space="0" w:color="auto"/>
            <w:right w:val="none" w:sz="0" w:space="0" w:color="auto"/>
          </w:divBdr>
        </w:div>
        <w:div w:id="568272353">
          <w:marLeft w:val="0"/>
          <w:marRight w:val="0"/>
          <w:marTop w:val="0"/>
          <w:marBottom w:val="0"/>
          <w:divBdr>
            <w:top w:val="none" w:sz="0" w:space="0" w:color="auto"/>
            <w:left w:val="none" w:sz="0" w:space="0" w:color="auto"/>
            <w:bottom w:val="none" w:sz="0" w:space="0" w:color="auto"/>
            <w:right w:val="none" w:sz="0" w:space="0" w:color="auto"/>
          </w:divBdr>
        </w:div>
        <w:div w:id="952371558">
          <w:marLeft w:val="0"/>
          <w:marRight w:val="0"/>
          <w:marTop w:val="0"/>
          <w:marBottom w:val="0"/>
          <w:divBdr>
            <w:top w:val="none" w:sz="0" w:space="0" w:color="auto"/>
            <w:left w:val="none" w:sz="0" w:space="0" w:color="auto"/>
            <w:bottom w:val="none" w:sz="0" w:space="0" w:color="auto"/>
            <w:right w:val="none" w:sz="0" w:space="0" w:color="auto"/>
          </w:divBdr>
        </w:div>
      </w:divsChild>
    </w:div>
    <w:div w:id="579871237">
      <w:bodyDiv w:val="1"/>
      <w:marLeft w:val="0"/>
      <w:marRight w:val="0"/>
      <w:marTop w:val="0"/>
      <w:marBottom w:val="0"/>
      <w:divBdr>
        <w:top w:val="none" w:sz="0" w:space="0" w:color="auto"/>
        <w:left w:val="none" w:sz="0" w:space="0" w:color="auto"/>
        <w:bottom w:val="none" w:sz="0" w:space="0" w:color="auto"/>
        <w:right w:val="none" w:sz="0" w:space="0" w:color="auto"/>
      </w:divBdr>
      <w:divsChild>
        <w:div w:id="2009476480">
          <w:marLeft w:val="0"/>
          <w:marRight w:val="0"/>
          <w:marTop w:val="0"/>
          <w:marBottom w:val="0"/>
          <w:divBdr>
            <w:top w:val="none" w:sz="0" w:space="0" w:color="auto"/>
            <w:left w:val="none" w:sz="0" w:space="0" w:color="auto"/>
            <w:bottom w:val="none" w:sz="0" w:space="0" w:color="auto"/>
            <w:right w:val="none" w:sz="0" w:space="0" w:color="auto"/>
          </w:divBdr>
        </w:div>
      </w:divsChild>
    </w:div>
    <w:div w:id="686368497">
      <w:bodyDiv w:val="1"/>
      <w:marLeft w:val="0"/>
      <w:marRight w:val="0"/>
      <w:marTop w:val="0"/>
      <w:marBottom w:val="0"/>
      <w:divBdr>
        <w:top w:val="none" w:sz="0" w:space="0" w:color="auto"/>
        <w:left w:val="none" w:sz="0" w:space="0" w:color="auto"/>
        <w:bottom w:val="none" w:sz="0" w:space="0" w:color="auto"/>
        <w:right w:val="none" w:sz="0" w:space="0" w:color="auto"/>
      </w:divBdr>
    </w:div>
    <w:div w:id="724648264">
      <w:bodyDiv w:val="1"/>
      <w:marLeft w:val="0"/>
      <w:marRight w:val="0"/>
      <w:marTop w:val="0"/>
      <w:marBottom w:val="0"/>
      <w:divBdr>
        <w:top w:val="none" w:sz="0" w:space="0" w:color="auto"/>
        <w:left w:val="none" w:sz="0" w:space="0" w:color="auto"/>
        <w:bottom w:val="none" w:sz="0" w:space="0" w:color="auto"/>
        <w:right w:val="none" w:sz="0" w:space="0" w:color="auto"/>
      </w:divBdr>
      <w:divsChild>
        <w:div w:id="1314214321">
          <w:marLeft w:val="0"/>
          <w:marRight w:val="0"/>
          <w:marTop w:val="0"/>
          <w:marBottom w:val="0"/>
          <w:divBdr>
            <w:top w:val="none" w:sz="0" w:space="0" w:color="auto"/>
            <w:left w:val="none" w:sz="0" w:space="0" w:color="auto"/>
            <w:bottom w:val="none" w:sz="0" w:space="0" w:color="auto"/>
            <w:right w:val="none" w:sz="0" w:space="0" w:color="auto"/>
          </w:divBdr>
        </w:div>
      </w:divsChild>
    </w:div>
    <w:div w:id="736437038">
      <w:bodyDiv w:val="1"/>
      <w:marLeft w:val="0"/>
      <w:marRight w:val="0"/>
      <w:marTop w:val="0"/>
      <w:marBottom w:val="0"/>
      <w:divBdr>
        <w:top w:val="none" w:sz="0" w:space="0" w:color="auto"/>
        <w:left w:val="none" w:sz="0" w:space="0" w:color="auto"/>
        <w:bottom w:val="none" w:sz="0" w:space="0" w:color="auto"/>
        <w:right w:val="none" w:sz="0" w:space="0" w:color="auto"/>
      </w:divBdr>
    </w:div>
    <w:div w:id="770970467">
      <w:bodyDiv w:val="1"/>
      <w:marLeft w:val="0"/>
      <w:marRight w:val="0"/>
      <w:marTop w:val="0"/>
      <w:marBottom w:val="0"/>
      <w:divBdr>
        <w:top w:val="none" w:sz="0" w:space="0" w:color="auto"/>
        <w:left w:val="none" w:sz="0" w:space="0" w:color="auto"/>
        <w:bottom w:val="none" w:sz="0" w:space="0" w:color="auto"/>
        <w:right w:val="none" w:sz="0" w:space="0" w:color="auto"/>
      </w:divBdr>
      <w:divsChild>
        <w:div w:id="728571057">
          <w:marLeft w:val="0"/>
          <w:marRight w:val="0"/>
          <w:marTop w:val="0"/>
          <w:marBottom w:val="180"/>
          <w:divBdr>
            <w:top w:val="none" w:sz="0" w:space="0" w:color="auto"/>
            <w:left w:val="none" w:sz="0" w:space="0" w:color="auto"/>
            <w:bottom w:val="none" w:sz="0" w:space="0" w:color="auto"/>
            <w:right w:val="none" w:sz="0" w:space="0" w:color="auto"/>
          </w:divBdr>
        </w:div>
        <w:div w:id="1745376135">
          <w:marLeft w:val="0"/>
          <w:marRight w:val="0"/>
          <w:marTop w:val="0"/>
          <w:marBottom w:val="180"/>
          <w:divBdr>
            <w:top w:val="none" w:sz="0" w:space="0" w:color="auto"/>
            <w:left w:val="none" w:sz="0" w:space="0" w:color="auto"/>
            <w:bottom w:val="none" w:sz="0" w:space="0" w:color="auto"/>
            <w:right w:val="none" w:sz="0" w:space="0" w:color="auto"/>
          </w:divBdr>
        </w:div>
        <w:div w:id="1136214179">
          <w:marLeft w:val="0"/>
          <w:marRight w:val="0"/>
          <w:marTop w:val="0"/>
          <w:marBottom w:val="180"/>
          <w:divBdr>
            <w:top w:val="none" w:sz="0" w:space="0" w:color="auto"/>
            <w:left w:val="none" w:sz="0" w:space="0" w:color="auto"/>
            <w:bottom w:val="none" w:sz="0" w:space="0" w:color="auto"/>
            <w:right w:val="none" w:sz="0" w:space="0" w:color="auto"/>
          </w:divBdr>
        </w:div>
        <w:div w:id="883640472">
          <w:marLeft w:val="0"/>
          <w:marRight w:val="0"/>
          <w:marTop w:val="0"/>
          <w:marBottom w:val="180"/>
          <w:divBdr>
            <w:top w:val="none" w:sz="0" w:space="0" w:color="auto"/>
            <w:left w:val="none" w:sz="0" w:space="0" w:color="auto"/>
            <w:bottom w:val="none" w:sz="0" w:space="0" w:color="auto"/>
            <w:right w:val="none" w:sz="0" w:space="0" w:color="auto"/>
          </w:divBdr>
        </w:div>
        <w:div w:id="2108840258">
          <w:marLeft w:val="0"/>
          <w:marRight w:val="0"/>
          <w:marTop w:val="0"/>
          <w:marBottom w:val="180"/>
          <w:divBdr>
            <w:top w:val="none" w:sz="0" w:space="0" w:color="auto"/>
            <w:left w:val="none" w:sz="0" w:space="0" w:color="auto"/>
            <w:bottom w:val="none" w:sz="0" w:space="0" w:color="auto"/>
            <w:right w:val="none" w:sz="0" w:space="0" w:color="auto"/>
          </w:divBdr>
        </w:div>
        <w:div w:id="1009059238">
          <w:marLeft w:val="0"/>
          <w:marRight w:val="0"/>
          <w:marTop w:val="0"/>
          <w:marBottom w:val="180"/>
          <w:divBdr>
            <w:top w:val="none" w:sz="0" w:space="0" w:color="auto"/>
            <w:left w:val="none" w:sz="0" w:space="0" w:color="auto"/>
            <w:bottom w:val="none" w:sz="0" w:space="0" w:color="auto"/>
            <w:right w:val="none" w:sz="0" w:space="0" w:color="auto"/>
          </w:divBdr>
        </w:div>
        <w:div w:id="1722824425">
          <w:marLeft w:val="0"/>
          <w:marRight w:val="0"/>
          <w:marTop w:val="0"/>
          <w:marBottom w:val="180"/>
          <w:divBdr>
            <w:top w:val="none" w:sz="0" w:space="0" w:color="auto"/>
            <w:left w:val="none" w:sz="0" w:space="0" w:color="auto"/>
            <w:bottom w:val="none" w:sz="0" w:space="0" w:color="auto"/>
            <w:right w:val="none" w:sz="0" w:space="0" w:color="auto"/>
          </w:divBdr>
        </w:div>
        <w:div w:id="1033385186">
          <w:marLeft w:val="0"/>
          <w:marRight w:val="0"/>
          <w:marTop w:val="0"/>
          <w:marBottom w:val="180"/>
          <w:divBdr>
            <w:top w:val="none" w:sz="0" w:space="0" w:color="auto"/>
            <w:left w:val="none" w:sz="0" w:space="0" w:color="auto"/>
            <w:bottom w:val="none" w:sz="0" w:space="0" w:color="auto"/>
            <w:right w:val="none" w:sz="0" w:space="0" w:color="auto"/>
          </w:divBdr>
        </w:div>
        <w:div w:id="1509908223">
          <w:marLeft w:val="0"/>
          <w:marRight w:val="0"/>
          <w:marTop w:val="0"/>
          <w:marBottom w:val="180"/>
          <w:divBdr>
            <w:top w:val="none" w:sz="0" w:space="0" w:color="auto"/>
            <w:left w:val="none" w:sz="0" w:space="0" w:color="auto"/>
            <w:bottom w:val="none" w:sz="0" w:space="0" w:color="auto"/>
            <w:right w:val="none" w:sz="0" w:space="0" w:color="auto"/>
          </w:divBdr>
        </w:div>
        <w:div w:id="1712459214">
          <w:marLeft w:val="0"/>
          <w:marRight w:val="0"/>
          <w:marTop w:val="0"/>
          <w:marBottom w:val="180"/>
          <w:divBdr>
            <w:top w:val="none" w:sz="0" w:space="0" w:color="auto"/>
            <w:left w:val="none" w:sz="0" w:space="0" w:color="auto"/>
            <w:bottom w:val="none" w:sz="0" w:space="0" w:color="auto"/>
            <w:right w:val="none" w:sz="0" w:space="0" w:color="auto"/>
          </w:divBdr>
        </w:div>
        <w:div w:id="1742823481">
          <w:marLeft w:val="0"/>
          <w:marRight w:val="0"/>
          <w:marTop w:val="0"/>
          <w:marBottom w:val="180"/>
          <w:divBdr>
            <w:top w:val="none" w:sz="0" w:space="0" w:color="auto"/>
            <w:left w:val="none" w:sz="0" w:space="0" w:color="auto"/>
            <w:bottom w:val="none" w:sz="0" w:space="0" w:color="auto"/>
            <w:right w:val="none" w:sz="0" w:space="0" w:color="auto"/>
          </w:divBdr>
        </w:div>
        <w:div w:id="1317107298">
          <w:marLeft w:val="0"/>
          <w:marRight w:val="0"/>
          <w:marTop w:val="0"/>
          <w:marBottom w:val="180"/>
          <w:divBdr>
            <w:top w:val="none" w:sz="0" w:space="0" w:color="auto"/>
            <w:left w:val="none" w:sz="0" w:space="0" w:color="auto"/>
            <w:bottom w:val="none" w:sz="0" w:space="0" w:color="auto"/>
            <w:right w:val="none" w:sz="0" w:space="0" w:color="auto"/>
          </w:divBdr>
        </w:div>
        <w:div w:id="467207116">
          <w:marLeft w:val="0"/>
          <w:marRight w:val="0"/>
          <w:marTop w:val="0"/>
          <w:marBottom w:val="180"/>
          <w:divBdr>
            <w:top w:val="none" w:sz="0" w:space="0" w:color="auto"/>
            <w:left w:val="none" w:sz="0" w:space="0" w:color="auto"/>
            <w:bottom w:val="none" w:sz="0" w:space="0" w:color="auto"/>
            <w:right w:val="none" w:sz="0" w:space="0" w:color="auto"/>
          </w:divBdr>
        </w:div>
      </w:divsChild>
    </w:div>
    <w:div w:id="797915639">
      <w:bodyDiv w:val="1"/>
      <w:marLeft w:val="0"/>
      <w:marRight w:val="0"/>
      <w:marTop w:val="0"/>
      <w:marBottom w:val="0"/>
      <w:divBdr>
        <w:top w:val="none" w:sz="0" w:space="0" w:color="auto"/>
        <w:left w:val="none" w:sz="0" w:space="0" w:color="auto"/>
        <w:bottom w:val="none" w:sz="0" w:space="0" w:color="auto"/>
        <w:right w:val="none" w:sz="0" w:space="0" w:color="auto"/>
      </w:divBdr>
    </w:div>
    <w:div w:id="829640133">
      <w:bodyDiv w:val="1"/>
      <w:marLeft w:val="0"/>
      <w:marRight w:val="0"/>
      <w:marTop w:val="0"/>
      <w:marBottom w:val="0"/>
      <w:divBdr>
        <w:top w:val="none" w:sz="0" w:space="0" w:color="auto"/>
        <w:left w:val="none" w:sz="0" w:space="0" w:color="auto"/>
        <w:bottom w:val="none" w:sz="0" w:space="0" w:color="auto"/>
        <w:right w:val="none" w:sz="0" w:space="0" w:color="auto"/>
      </w:divBdr>
    </w:div>
    <w:div w:id="838731902">
      <w:bodyDiv w:val="1"/>
      <w:marLeft w:val="0"/>
      <w:marRight w:val="0"/>
      <w:marTop w:val="0"/>
      <w:marBottom w:val="0"/>
      <w:divBdr>
        <w:top w:val="none" w:sz="0" w:space="0" w:color="auto"/>
        <w:left w:val="none" w:sz="0" w:space="0" w:color="auto"/>
        <w:bottom w:val="none" w:sz="0" w:space="0" w:color="auto"/>
        <w:right w:val="none" w:sz="0" w:space="0" w:color="auto"/>
      </w:divBdr>
      <w:divsChild>
        <w:div w:id="1498960659">
          <w:marLeft w:val="0"/>
          <w:marRight w:val="0"/>
          <w:marTop w:val="0"/>
          <w:marBottom w:val="360"/>
          <w:divBdr>
            <w:top w:val="none" w:sz="0" w:space="0" w:color="auto"/>
            <w:left w:val="none" w:sz="0" w:space="0" w:color="auto"/>
            <w:bottom w:val="none" w:sz="0" w:space="0" w:color="auto"/>
            <w:right w:val="none" w:sz="0" w:space="0" w:color="auto"/>
          </w:divBdr>
        </w:div>
        <w:div w:id="407700061">
          <w:marLeft w:val="0"/>
          <w:marRight w:val="0"/>
          <w:marTop w:val="0"/>
          <w:marBottom w:val="360"/>
          <w:divBdr>
            <w:top w:val="none" w:sz="0" w:space="0" w:color="auto"/>
            <w:left w:val="none" w:sz="0" w:space="0" w:color="auto"/>
            <w:bottom w:val="none" w:sz="0" w:space="0" w:color="auto"/>
            <w:right w:val="none" w:sz="0" w:space="0" w:color="auto"/>
          </w:divBdr>
        </w:div>
      </w:divsChild>
    </w:div>
    <w:div w:id="846215939">
      <w:bodyDiv w:val="1"/>
      <w:marLeft w:val="0"/>
      <w:marRight w:val="0"/>
      <w:marTop w:val="0"/>
      <w:marBottom w:val="0"/>
      <w:divBdr>
        <w:top w:val="none" w:sz="0" w:space="0" w:color="auto"/>
        <w:left w:val="none" w:sz="0" w:space="0" w:color="auto"/>
        <w:bottom w:val="none" w:sz="0" w:space="0" w:color="auto"/>
        <w:right w:val="none" w:sz="0" w:space="0" w:color="auto"/>
      </w:divBdr>
    </w:div>
    <w:div w:id="850919962">
      <w:bodyDiv w:val="1"/>
      <w:marLeft w:val="0"/>
      <w:marRight w:val="0"/>
      <w:marTop w:val="0"/>
      <w:marBottom w:val="0"/>
      <w:divBdr>
        <w:top w:val="none" w:sz="0" w:space="0" w:color="auto"/>
        <w:left w:val="none" w:sz="0" w:space="0" w:color="auto"/>
        <w:bottom w:val="none" w:sz="0" w:space="0" w:color="auto"/>
        <w:right w:val="none" w:sz="0" w:space="0" w:color="auto"/>
      </w:divBdr>
    </w:div>
    <w:div w:id="893467726">
      <w:bodyDiv w:val="1"/>
      <w:marLeft w:val="0"/>
      <w:marRight w:val="0"/>
      <w:marTop w:val="0"/>
      <w:marBottom w:val="0"/>
      <w:divBdr>
        <w:top w:val="none" w:sz="0" w:space="0" w:color="auto"/>
        <w:left w:val="none" w:sz="0" w:space="0" w:color="auto"/>
        <w:bottom w:val="none" w:sz="0" w:space="0" w:color="auto"/>
        <w:right w:val="none" w:sz="0" w:space="0" w:color="auto"/>
      </w:divBdr>
    </w:div>
    <w:div w:id="947545588">
      <w:bodyDiv w:val="1"/>
      <w:marLeft w:val="0"/>
      <w:marRight w:val="0"/>
      <w:marTop w:val="0"/>
      <w:marBottom w:val="0"/>
      <w:divBdr>
        <w:top w:val="none" w:sz="0" w:space="0" w:color="auto"/>
        <w:left w:val="none" w:sz="0" w:space="0" w:color="auto"/>
        <w:bottom w:val="none" w:sz="0" w:space="0" w:color="auto"/>
        <w:right w:val="none" w:sz="0" w:space="0" w:color="auto"/>
      </w:divBdr>
    </w:div>
    <w:div w:id="965234409">
      <w:bodyDiv w:val="1"/>
      <w:marLeft w:val="0"/>
      <w:marRight w:val="0"/>
      <w:marTop w:val="0"/>
      <w:marBottom w:val="0"/>
      <w:divBdr>
        <w:top w:val="none" w:sz="0" w:space="0" w:color="auto"/>
        <w:left w:val="none" w:sz="0" w:space="0" w:color="auto"/>
        <w:bottom w:val="none" w:sz="0" w:space="0" w:color="auto"/>
        <w:right w:val="none" w:sz="0" w:space="0" w:color="auto"/>
      </w:divBdr>
    </w:div>
    <w:div w:id="981814767">
      <w:bodyDiv w:val="1"/>
      <w:marLeft w:val="0"/>
      <w:marRight w:val="0"/>
      <w:marTop w:val="0"/>
      <w:marBottom w:val="0"/>
      <w:divBdr>
        <w:top w:val="none" w:sz="0" w:space="0" w:color="auto"/>
        <w:left w:val="none" w:sz="0" w:space="0" w:color="auto"/>
        <w:bottom w:val="none" w:sz="0" w:space="0" w:color="auto"/>
        <w:right w:val="none" w:sz="0" w:space="0" w:color="auto"/>
      </w:divBdr>
    </w:div>
    <w:div w:id="1024404896">
      <w:bodyDiv w:val="1"/>
      <w:marLeft w:val="0"/>
      <w:marRight w:val="0"/>
      <w:marTop w:val="0"/>
      <w:marBottom w:val="0"/>
      <w:divBdr>
        <w:top w:val="none" w:sz="0" w:space="0" w:color="auto"/>
        <w:left w:val="none" w:sz="0" w:space="0" w:color="auto"/>
        <w:bottom w:val="none" w:sz="0" w:space="0" w:color="auto"/>
        <w:right w:val="none" w:sz="0" w:space="0" w:color="auto"/>
      </w:divBdr>
      <w:divsChild>
        <w:div w:id="558825601">
          <w:marLeft w:val="0"/>
          <w:marRight w:val="0"/>
          <w:marTop w:val="0"/>
          <w:marBottom w:val="0"/>
          <w:divBdr>
            <w:top w:val="none" w:sz="0" w:space="0" w:color="auto"/>
            <w:left w:val="none" w:sz="0" w:space="0" w:color="auto"/>
            <w:bottom w:val="none" w:sz="0" w:space="0" w:color="auto"/>
            <w:right w:val="none" w:sz="0" w:space="0" w:color="auto"/>
          </w:divBdr>
        </w:div>
        <w:div w:id="1533155450">
          <w:marLeft w:val="0"/>
          <w:marRight w:val="0"/>
          <w:marTop w:val="0"/>
          <w:marBottom w:val="0"/>
          <w:divBdr>
            <w:top w:val="none" w:sz="0" w:space="0" w:color="auto"/>
            <w:left w:val="none" w:sz="0" w:space="0" w:color="auto"/>
            <w:bottom w:val="none" w:sz="0" w:space="0" w:color="auto"/>
            <w:right w:val="none" w:sz="0" w:space="0" w:color="auto"/>
          </w:divBdr>
        </w:div>
        <w:div w:id="454492747">
          <w:marLeft w:val="0"/>
          <w:marRight w:val="0"/>
          <w:marTop w:val="0"/>
          <w:marBottom w:val="0"/>
          <w:divBdr>
            <w:top w:val="none" w:sz="0" w:space="0" w:color="auto"/>
            <w:left w:val="none" w:sz="0" w:space="0" w:color="auto"/>
            <w:bottom w:val="none" w:sz="0" w:space="0" w:color="auto"/>
            <w:right w:val="none" w:sz="0" w:space="0" w:color="auto"/>
          </w:divBdr>
        </w:div>
      </w:divsChild>
    </w:div>
    <w:div w:id="1087262936">
      <w:bodyDiv w:val="1"/>
      <w:marLeft w:val="0"/>
      <w:marRight w:val="0"/>
      <w:marTop w:val="0"/>
      <w:marBottom w:val="0"/>
      <w:divBdr>
        <w:top w:val="none" w:sz="0" w:space="0" w:color="auto"/>
        <w:left w:val="none" w:sz="0" w:space="0" w:color="auto"/>
        <w:bottom w:val="none" w:sz="0" w:space="0" w:color="auto"/>
        <w:right w:val="none" w:sz="0" w:space="0" w:color="auto"/>
      </w:divBdr>
    </w:div>
    <w:div w:id="1110777854">
      <w:bodyDiv w:val="1"/>
      <w:marLeft w:val="0"/>
      <w:marRight w:val="0"/>
      <w:marTop w:val="0"/>
      <w:marBottom w:val="0"/>
      <w:divBdr>
        <w:top w:val="none" w:sz="0" w:space="0" w:color="auto"/>
        <w:left w:val="none" w:sz="0" w:space="0" w:color="auto"/>
        <w:bottom w:val="none" w:sz="0" w:space="0" w:color="auto"/>
        <w:right w:val="none" w:sz="0" w:space="0" w:color="auto"/>
      </w:divBdr>
    </w:div>
    <w:div w:id="1195342376">
      <w:bodyDiv w:val="1"/>
      <w:marLeft w:val="0"/>
      <w:marRight w:val="0"/>
      <w:marTop w:val="0"/>
      <w:marBottom w:val="0"/>
      <w:divBdr>
        <w:top w:val="none" w:sz="0" w:space="0" w:color="auto"/>
        <w:left w:val="none" w:sz="0" w:space="0" w:color="auto"/>
        <w:bottom w:val="none" w:sz="0" w:space="0" w:color="auto"/>
        <w:right w:val="none" w:sz="0" w:space="0" w:color="auto"/>
      </w:divBdr>
    </w:div>
    <w:div w:id="1215117450">
      <w:bodyDiv w:val="1"/>
      <w:marLeft w:val="0"/>
      <w:marRight w:val="0"/>
      <w:marTop w:val="0"/>
      <w:marBottom w:val="0"/>
      <w:divBdr>
        <w:top w:val="none" w:sz="0" w:space="0" w:color="auto"/>
        <w:left w:val="none" w:sz="0" w:space="0" w:color="auto"/>
        <w:bottom w:val="none" w:sz="0" w:space="0" w:color="auto"/>
        <w:right w:val="none" w:sz="0" w:space="0" w:color="auto"/>
      </w:divBdr>
      <w:divsChild>
        <w:div w:id="385952630">
          <w:marLeft w:val="0"/>
          <w:marRight w:val="0"/>
          <w:marTop w:val="0"/>
          <w:marBottom w:val="0"/>
          <w:divBdr>
            <w:top w:val="none" w:sz="0" w:space="0" w:color="auto"/>
            <w:left w:val="none" w:sz="0" w:space="0" w:color="auto"/>
            <w:bottom w:val="none" w:sz="0" w:space="0" w:color="auto"/>
            <w:right w:val="none" w:sz="0" w:space="0" w:color="auto"/>
          </w:divBdr>
        </w:div>
      </w:divsChild>
    </w:div>
    <w:div w:id="1226377791">
      <w:bodyDiv w:val="1"/>
      <w:marLeft w:val="0"/>
      <w:marRight w:val="0"/>
      <w:marTop w:val="0"/>
      <w:marBottom w:val="0"/>
      <w:divBdr>
        <w:top w:val="none" w:sz="0" w:space="0" w:color="auto"/>
        <w:left w:val="none" w:sz="0" w:space="0" w:color="auto"/>
        <w:bottom w:val="none" w:sz="0" w:space="0" w:color="auto"/>
        <w:right w:val="none" w:sz="0" w:space="0" w:color="auto"/>
      </w:divBdr>
    </w:div>
    <w:div w:id="1294098969">
      <w:bodyDiv w:val="1"/>
      <w:marLeft w:val="0"/>
      <w:marRight w:val="0"/>
      <w:marTop w:val="0"/>
      <w:marBottom w:val="0"/>
      <w:divBdr>
        <w:top w:val="none" w:sz="0" w:space="0" w:color="auto"/>
        <w:left w:val="none" w:sz="0" w:space="0" w:color="auto"/>
        <w:bottom w:val="none" w:sz="0" w:space="0" w:color="auto"/>
        <w:right w:val="none" w:sz="0" w:space="0" w:color="auto"/>
      </w:divBdr>
      <w:divsChild>
        <w:div w:id="1842813728">
          <w:marLeft w:val="0"/>
          <w:marRight w:val="0"/>
          <w:marTop w:val="0"/>
          <w:marBottom w:val="0"/>
          <w:divBdr>
            <w:top w:val="none" w:sz="0" w:space="0" w:color="auto"/>
            <w:left w:val="none" w:sz="0" w:space="0" w:color="auto"/>
            <w:bottom w:val="none" w:sz="0" w:space="0" w:color="auto"/>
            <w:right w:val="none" w:sz="0" w:space="0" w:color="auto"/>
          </w:divBdr>
        </w:div>
      </w:divsChild>
    </w:div>
    <w:div w:id="1320578750">
      <w:bodyDiv w:val="1"/>
      <w:marLeft w:val="0"/>
      <w:marRight w:val="0"/>
      <w:marTop w:val="0"/>
      <w:marBottom w:val="0"/>
      <w:divBdr>
        <w:top w:val="none" w:sz="0" w:space="0" w:color="auto"/>
        <w:left w:val="none" w:sz="0" w:space="0" w:color="auto"/>
        <w:bottom w:val="none" w:sz="0" w:space="0" w:color="auto"/>
        <w:right w:val="none" w:sz="0" w:space="0" w:color="auto"/>
      </w:divBdr>
    </w:div>
    <w:div w:id="1347554651">
      <w:bodyDiv w:val="1"/>
      <w:marLeft w:val="0"/>
      <w:marRight w:val="0"/>
      <w:marTop w:val="0"/>
      <w:marBottom w:val="0"/>
      <w:divBdr>
        <w:top w:val="none" w:sz="0" w:space="0" w:color="auto"/>
        <w:left w:val="none" w:sz="0" w:space="0" w:color="auto"/>
        <w:bottom w:val="none" w:sz="0" w:space="0" w:color="auto"/>
        <w:right w:val="none" w:sz="0" w:space="0" w:color="auto"/>
      </w:divBdr>
    </w:div>
    <w:div w:id="1401438814">
      <w:bodyDiv w:val="1"/>
      <w:marLeft w:val="0"/>
      <w:marRight w:val="0"/>
      <w:marTop w:val="0"/>
      <w:marBottom w:val="0"/>
      <w:divBdr>
        <w:top w:val="none" w:sz="0" w:space="0" w:color="auto"/>
        <w:left w:val="none" w:sz="0" w:space="0" w:color="auto"/>
        <w:bottom w:val="none" w:sz="0" w:space="0" w:color="auto"/>
        <w:right w:val="none" w:sz="0" w:space="0" w:color="auto"/>
      </w:divBdr>
    </w:div>
    <w:div w:id="1428380864">
      <w:bodyDiv w:val="1"/>
      <w:marLeft w:val="0"/>
      <w:marRight w:val="0"/>
      <w:marTop w:val="0"/>
      <w:marBottom w:val="0"/>
      <w:divBdr>
        <w:top w:val="none" w:sz="0" w:space="0" w:color="auto"/>
        <w:left w:val="none" w:sz="0" w:space="0" w:color="auto"/>
        <w:bottom w:val="none" w:sz="0" w:space="0" w:color="auto"/>
        <w:right w:val="none" w:sz="0" w:space="0" w:color="auto"/>
      </w:divBdr>
    </w:div>
    <w:div w:id="1470787419">
      <w:bodyDiv w:val="1"/>
      <w:marLeft w:val="0"/>
      <w:marRight w:val="0"/>
      <w:marTop w:val="0"/>
      <w:marBottom w:val="0"/>
      <w:divBdr>
        <w:top w:val="none" w:sz="0" w:space="0" w:color="auto"/>
        <w:left w:val="none" w:sz="0" w:space="0" w:color="auto"/>
        <w:bottom w:val="none" w:sz="0" w:space="0" w:color="auto"/>
        <w:right w:val="none" w:sz="0" w:space="0" w:color="auto"/>
      </w:divBdr>
    </w:div>
    <w:div w:id="1500119826">
      <w:bodyDiv w:val="1"/>
      <w:marLeft w:val="0"/>
      <w:marRight w:val="0"/>
      <w:marTop w:val="0"/>
      <w:marBottom w:val="0"/>
      <w:divBdr>
        <w:top w:val="none" w:sz="0" w:space="0" w:color="auto"/>
        <w:left w:val="none" w:sz="0" w:space="0" w:color="auto"/>
        <w:bottom w:val="none" w:sz="0" w:space="0" w:color="auto"/>
        <w:right w:val="none" w:sz="0" w:space="0" w:color="auto"/>
      </w:divBdr>
    </w:div>
    <w:div w:id="152069834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36">
          <w:marLeft w:val="0"/>
          <w:marRight w:val="0"/>
          <w:marTop w:val="0"/>
          <w:marBottom w:val="60"/>
          <w:divBdr>
            <w:top w:val="none" w:sz="0" w:space="0" w:color="auto"/>
            <w:left w:val="none" w:sz="0" w:space="0" w:color="auto"/>
            <w:bottom w:val="none" w:sz="0" w:space="0" w:color="auto"/>
            <w:right w:val="none" w:sz="0" w:space="0" w:color="auto"/>
          </w:divBdr>
        </w:div>
        <w:div w:id="55980014">
          <w:marLeft w:val="0"/>
          <w:marRight w:val="0"/>
          <w:marTop w:val="0"/>
          <w:marBottom w:val="0"/>
          <w:divBdr>
            <w:top w:val="none" w:sz="0" w:space="0" w:color="auto"/>
            <w:left w:val="none" w:sz="0" w:space="0" w:color="auto"/>
            <w:bottom w:val="none" w:sz="0" w:space="0" w:color="auto"/>
            <w:right w:val="none" w:sz="0" w:space="0" w:color="auto"/>
          </w:divBdr>
        </w:div>
      </w:divsChild>
    </w:div>
    <w:div w:id="1579438643">
      <w:bodyDiv w:val="1"/>
      <w:marLeft w:val="0"/>
      <w:marRight w:val="0"/>
      <w:marTop w:val="0"/>
      <w:marBottom w:val="0"/>
      <w:divBdr>
        <w:top w:val="none" w:sz="0" w:space="0" w:color="auto"/>
        <w:left w:val="none" w:sz="0" w:space="0" w:color="auto"/>
        <w:bottom w:val="none" w:sz="0" w:space="0" w:color="auto"/>
        <w:right w:val="none" w:sz="0" w:space="0" w:color="auto"/>
      </w:divBdr>
    </w:div>
    <w:div w:id="1603294505">
      <w:bodyDiv w:val="1"/>
      <w:marLeft w:val="0"/>
      <w:marRight w:val="0"/>
      <w:marTop w:val="0"/>
      <w:marBottom w:val="0"/>
      <w:divBdr>
        <w:top w:val="none" w:sz="0" w:space="0" w:color="auto"/>
        <w:left w:val="none" w:sz="0" w:space="0" w:color="auto"/>
        <w:bottom w:val="none" w:sz="0" w:space="0" w:color="auto"/>
        <w:right w:val="none" w:sz="0" w:space="0" w:color="auto"/>
      </w:divBdr>
    </w:div>
    <w:div w:id="1629776892">
      <w:bodyDiv w:val="1"/>
      <w:marLeft w:val="0"/>
      <w:marRight w:val="0"/>
      <w:marTop w:val="0"/>
      <w:marBottom w:val="0"/>
      <w:divBdr>
        <w:top w:val="none" w:sz="0" w:space="0" w:color="auto"/>
        <w:left w:val="none" w:sz="0" w:space="0" w:color="auto"/>
        <w:bottom w:val="none" w:sz="0" w:space="0" w:color="auto"/>
        <w:right w:val="none" w:sz="0" w:space="0" w:color="auto"/>
      </w:divBdr>
    </w:div>
    <w:div w:id="1631017134">
      <w:bodyDiv w:val="1"/>
      <w:marLeft w:val="0"/>
      <w:marRight w:val="0"/>
      <w:marTop w:val="0"/>
      <w:marBottom w:val="0"/>
      <w:divBdr>
        <w:top w:val="none" w:sz="0" w:space="0" w:color="auto"/>
        <w:left w:val="none" w:sz="0" w:space="0" w:color="auto"/>
        <w:bottom w:val="none" w:sz="0" w:space="0" w:color="auto"/>
        <w:right w:val="none" w:sz="0" w:space="0" w:color="auto"/>
      </w:divBdr>
    </w:div>
    <w:div w:id="1708292523">
      <w:bodyDiv w:val="1"/>
      <w:marLeft w:val="0"/>
      <w:marRight w:val="0"/>
      <w:marTop w:val="0"/>
      <w:marBottom w:val="0"/>
      <w:divBdr>
        <w:top w:val="none" w:sz="0" w:space="0" w:color="auto"/>
        <w:left w:val="none" w:sz="0" w:space="0" w:color="auto"/>
        <w:bottom w:val="none" w:sz="0" w:space="0" w:color="auto"/>
        <w:right w:val="none" w:sz="0" w:space="0" w:color="auto"/>
      </w:divBdr>
    </w:div>
    <w:div w:id="1749234234">
      <w:bodyDiv w:val="1"/>
      <w:marLeft w:val="0"/>
      <w:marRight w:val="0"/>
      <w:marTop w:val="0"/>
      <w:marBottom w:val="0"/>
      <w:divBdr>
        <w:top w:val="none" w:sz="0" w:space="0" w:color="auto"/>
        <w:left w:val="none" w:sz="0" w:space="0" w:color="auto"/>
        <w:bottom w:val="none" w:sz="0" w:space="0" w:color="auto"/>
        <w:right w:val="none" w:sz="0" w:space="0" w:color="auto"/>
      </w:divBdr>
    </w:div>
    <w:div w:id="1770661943">
      <w:bodyDiv w:val="1"/>
      <w:marLeft w:val="0"/>
      <w:marRight w:val="0"/>
      <w:marTop w:val="0"/>
      <w:marBottom w:val="0"/>
      <w:divBdr>
        <w:top w:val="none" w:sz="0" w:space="0" w:color="auto"/>
        <w:left w:val="none" w:sz="0" w:space="0" w:color="auto"/>
        <w:bottom w:val="none" w:sz="0" w:space="0" w:color="auto"/>
        <w:right w:val="none" w:sz="0" w:space="0" w:color="auto"/>
      </w:divBdr>
    </w:div>
    <w:div w:id="1834297431">
      <w:bodyDiv w:val="1"/>
      <w:marLeft w:val="0"/>
      <w:marRight w:val="0"/>
      <w:marTop w:val="0"/>
      <w:marBottom w:val="0"/>
      <w:divBdr>
        <w:top w:val="none" w:sz="0" w:space="0" w:color="auto"/>
        <w:left w:val="none" w:sz="0" w:space="0" w:color="auto"/>
        <w:bottom w:val="none" w:sz="0" w:space="0" w:color="auto"/>
        <w:right w:val="none" w:sz="0" w:space="0" w:color="auto"/>
      </w:divBdr>
    </w:div>
    <w:div w:id="1883471365">
      <w:bodyDiv w:val="1"/>
      <w:marLeft w:val="0"/>
      <w:marRight w:val="0"/>
      <w:marTop w:val="0"/>
      <w:marBottom w:val="0"/>
      <w:divBdr>
        <w:top w:val="none" w:sz="0" w:space="0" w:color="auto"/>
        <w:left w:val="none" w:sz="0" w:space="0" w:color="auto"/>
        <w:bottom w:val="none" w:sz="0" w:space="0" w:color="auto"/>
        <w:right w:val="none" w:sz="0" w:space="0" w:color="auto"/>
      </w:divBdr>
    </w:div>
    <w:div w:id="1916430545">
      <w:bodyDiv w:val="1"/>
      <w:marLeft w:val="0"/>
      <w:marRight w:val="0"/>
      <w:marTop w:val="0"/>
      <w:marBottom w:val="0"/>
      <w:divBdr>
        <w:top w:val="none" w:sz="0" w:space="0" w:color="auto"/>
        <w:left w:val="none" w:sz="0" w:space="0" w:color="auto"/>
        <w:bottom w:val="none" w:sz="0" w:space="0" w:color="auto"/>
        <w:right w:val="none" w:sz="0" w:space="0" w:color="auto"/>
      </w:divBdr>
      <w:divsChild>
        <w:div w:id="2099397558">
          <w:marLeft w:val="0"/>
          <w:marRight w:val="0"/>
          <w:marTop w:val="0"/>
          <w:marBottom w:val="0"/>
          <w:divBdr>
            <w:top w:val="none" w:sz="0" w:space="0" w:color="auto"/>
            <w:left w:val="none" w:sz="0" w:space="0" w:color="auto"/>
            <w:bottom w:val="none" w:sz="0" w:space="0" w:color="auto"/>
            <w:right w:val="none" w:sz="0" w:space="0" w:color="auto"/>
          </w:divBdr>
        </w:div>
        <w:div w:id="947465797">
          <w:marLeft w:val="0"/>
          <w:marRight w:val="0"/>
          <w:marTop w:val="0"/>
          <w:marBottom w:val="0"/>
          <w:divBdr>
            <w:top w:val="none" w:sz="0" w:space="0" w:color="auto"/>
            <w:left w:val="none" w:sz="0" w:space="0" w:color="auto"/>
            <w:bottom w:val="none" w:sz="0" w:space="0" w:color="auto"/>
            <w:right w:val="none" w:sz="0" w:space="0" w:color="auto"/>
          </w:divBdr>
        </w:div>
        <w:div w:id="736519091">
          <w:marLeft w:val="0"/>
          <w:marRight w:val="0"/>
          <w:marTop w:val="0"/>
          <w:marBottom w:val="0"/>
          <w:divBdr>
            <w:top w:val="none" w:sz="0" w:space="0" w:color="auto"/>
            <w:left w:val="none" w:sz="0" w:space="0" w:color="auto"/>
            <w:bottom w:val="none" w:sz="0" w:space="0" w:color="auto"/>
            <w:right w:val="none" w:sz="0" w:space="0" w:color="auto"/>
          </w:divBdr>
        </w:div>
      </w:divsChild>
    </w:div>
    <w:div w:id="2028019554">
      <w:bodyDiv w:val="1"/>
      <w:marLeft w:val="0"/>
      <w:marRight w:val="0"/>
      <w:marTop w:val="0"/>
      <w:marBottom w:val="0"/>
      <w:divBdr>
        <w:top w:val="none" w:sz="0" w:space="0" w:color="auto"/>
        <w:left w:val="none" w:sz="0" w:space="0" w:color="auto"/>
        <w:bottom w:val="none" w:sz="0" w:space="0" w:color="auto"/>
        <w:right w:val="none" w:sz="0" w:space="0" w:color="auto"/>
      </w:divBdr>
    </w:div>
    <w:div w:id="2031753753">
      <w:bodyDiv w:val="1"/>
      <w:marLeft w:val="0"/>
      <w:marRight w:val="0"/>
      <w:marTop w:val="0"/>
      <w:marBottom w:val="0"/>
      <w:divBdr>
        <w:top w:val="none" w:sz="0" w:space="0" w:color="auto"/>
        <w:left w:val="none" w:sz="0" w:space="0" w:color="auto"/>
        <w:bottom w:val="none" w:sz="0" w:space="0" w:color="auto"/>
        <w:right w:val="none" w:sz="0" w:space="0" w:color="auto"/>
      </w:divBdr>
    </w:div>
    <w:div w:id="2076004744">
      <w:bodyDiv w:val="1"/>
      <w:marLeft w:val="0"/>
      <w:marRight w:val="0"/>
      <w:marTop w:val="0"/>
      <w:marBottom w:val="0"/>
      <w:divBdr>
        <w:top w:val="none" w:sz="0" w:space="0" w:color="auto"/>
        <w:left w:val="none" w:sz="0" w:space="0" w:color="auto"/>
        <w:bottom w:val="none" w:sz="0" w:space="0" w:color="auto"/>
        <w:right w:val="none" w:sz="0" w:space="0" w:color="auto"/>
      </w:divBdr>
    </w:div>
    <w:div w:id="2126146534">
      <w:bodyDiv w:val="1"/>
      <w:marLeft w:val="0"/>
      <w:marRight w:val="0"/>
      <w:marTop w:val="0"/>
      <w:marBottom w:val="0"/>
      <w:divBdr>
        <w:top w:val="none" w:sz="0" w:space="0" w:color="auto"/>
        <w:left w:val="none" w:sz="0" w:space="0" w:color="auto"/>
        <w:bottom w:val="none" w:sz="0" w:space="0" w:color="auto"/>
        <w:right w:val="none" w:sz="0" w:space="0" w:color="auto"/>
      </w:divBdr>
      <w:divsChild>
        <w:div w:id="1731882676">
          <w:marLeft w:val="0"/>
          <w:marRight w:val="0"/>
          <w:marTop w:val="0"/>
          <w:marBottom w:val="75"/>
          <w:divBdr>
            <w:top w:val="single" w:sz="6" w:space="8" w:color="E9E9E9"/>
            <w:left w:val="none" w:sz="0" w:space="0" w:color="auto"/>
            <w:bottom w:val="none" w:sz="0" w:space="0" w:color="auto"/>
            <w:right w:val="none" w:sz="0" w:space="0" w:color="auto"/>
          </w:divBdr>
        </w:div>
        <w:div w:id="338385356">
          <w:marLeft w:val="0"/>
          <w:marRight w:val="0"/>
          <w:marTop w:val="0"/>
          <w:marBottom w:val="75"/>
          <w:divBdr>
            <w:top w:val="single" w:sz="6" w:space="8" w:color="E9E9E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DD03-9ED4-441A-9ECF-4C66F102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ПАЗЮК Олег Васильович</dc:creator>
  <cp:lastModifiedBy>ФЕСЕНКО Ганна Володимирівна</cp:lastModifiedBy>
  <cp:revision>2</cp:revision>
  <cp:lastPrinted>2023-09-20T07:55:00Z</cp:lastPrinted>
  <dcterms:created xsi:type="dcterms:W3CDTF">2024-04-01T06:53:00Z</dcterms:created>
  <dcterms:modified xsi:type="dcterms:W3CDTF">2024-04-01T06:53:00Z</dcterms:modified>
</cp:coreProperties>
</file>