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3276" w14:textId="2D9E6FDC" w:rsidR="00470950" w:rsidRPr="002B16E4" w:rsidRDefault="00470950" w:rsidP="0047095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B16E4">
        <w:rPr>
          <w:rFonts w:ascii="Times New Roman" w:hAnsi="Times New Roman" w:cs="Times New Roman"/>
          <w:sz w:val="36"/>
          <w:szCs w:val="36"/>
        </w:rPr>
        <w:t>Виробничі можливості</w:t>
      </w:r>
    </w:p>
    <w:p w14:paraId="2F057BDC" w14:textId="77777777" w:rsidR="00470950" w:rsidRPr="00470950" w:rsidRDefault="00470950" w:rsidP="00470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950">
        <w:rPr>
          <w:rFonts w:ascii="Times New Roman" w:hAnsi="Times New Roman" w:cs="Times New Roman"/>
          <w:sz w:val="28"/>
          <w:szCs w:val="28"/>
        </w:rPr>
        <w:t>Калібрувальної лабораторії Відокремленого підрозділу «Метрологічна служба»</w:t>
      </w:r>
    </w:p>
    <w:p w14:paraId="006D7A19" w14:textId="3236091D" w:rsidR="00470950" w:rsidRPr="00470950" w:rsidRDefault="00470950" w:rsidP="00470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950">
        <w:rPr>
          <w:rFonts w:ascii="Times New Roman" w:hAnsi="Times New Roman" w:cs="Times New Roman"/>
          <w:sz w:val="28"/>
          <w:szCs w:val="28"/>
        </w:rPr>
        <w:t>Державного підприємства «Український державний центр радіочастот»</w:t>
      </w:r>
    </w:p>
    <w:p w14:paraId="2A3405D1" w14:textId="2699757B" w:rsidR="007B5842" w:rsidRDefault="00470950" w:rsidP="00470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950">
        <w:rPr>
          <w:rFonts w:ascii="Times New Roman" w:hAnsi="Times New Roman" w:cs="Times New Roman"/>
          <w:sz w:val="28"/>
          <w:szCs w:val="28"/>
        </w:rPr>
        <w:t xml:space="preserve">(відповідно до сфери акредитації від </w:t>
      </w:r>
      <w:r w:rsidR="007E5878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470950">
        <w:rPr>
          <w:rFonts w:ascii="Times New Roman" w:hAnsi="Times New Roman" w:cs="Times New Roman"/>
          <w:sz w:val="28"/>
          <w:szCs w:val="28"/>
        </w:rPr>
        <w:t>.0</w:t>
      </w:r>
      <w:r w:rsidR="007E587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470950">
        <w:rPr>
          <w:rFonts w:ascii="Times New Roman" w:hAnsi="Times New Roman" w:cs="Times New Roman"/>
          <w:sz w:val="28"/>
          <w:szCs w:val="28"/>
        </w:rPr>
        <w:t>.202</w:t>
      </w:r>
      <w:r w:rsidR="007E587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470950">
        <w:rPr>
          <w:rFonts w:ascii="Times New Roman" w:hAnsi="Times New Roman" w:cs="Times New Roman"/>
          <w:sz w:val="28"/>
          <w:szCs w:val="28"/>
        </w:rPr>
        <w:t xml:space="preserve"> року №40061)</w:t>
      </w:r>
    </w:p>
    <w:p w14:paraId="0C10E023" w14:textId="77777777" w:rsidR="00470950" w:rsidRDefault="00470950" w:rsidP="00470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1916"/>
        <w:gridCol w:w="3425"/>
        <w:gridCol w:w="7343"/>
        <w:gridCol w:w="1946"/>
      </w:tblGrid>
      <w:tr w:rsidR="00470950" w14:paraId="4BC80F12" w14:textId="77777777" w:rsidTr="00D6351D">
        <w:tc>
          <w:tcPr>
            <w:tcW w:w="458" w:type="dxa"/>
          </w:tcPr>
          <w:p w14:paraId="1B993D32" w14:textId="77777777" w:rsidR="00470950" w:rsidRPr="007B2F43" w:rsidRDefault="00470950" w:rsidP="0047095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B2F43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  <w:p w14:paraId="4650A76D" w14:textId="60CD6DBF" w:rsidR="00470950" w:rsidRPr="007B2F43" w:rsidRDefault="00470950" w:rsidP="0047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43">
              <w:rPr>
                <w:rFonts w:ascii="Times New Roman" w:hAnsi="Times New Roman" w:cs="Times New Roman"/>
                <w:color w:val="000000"/>
                <w:sz w:val="20"/>
              </w:rPr>
              <w:t>з/п</w:t>
            </w:r>
          </w:p>
        </w:tc>
        <w:tc>
          <w:tcPr>
            <w:tcW w:w="1918" w:type="dxa"/>
          </w:tcPr>
          <w:p w14:paraId="1F33CFB9" w14:textId="43F81646" w:rsidR="00470950" w:rsidRPr="00953D68" w:rsidRDefault="00470950" w:rsidP="00470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Вимірювана величина</w:t>
            </w:r>
          </w:p>
        </w:tc>
        <w:tc>
          <w:tcPr>
            <w:tcW w:w="3431" w:type="dxa"/>
          </w:tcPr>
          <w:p w14:paraId="1F7B45C3" w14:textId="19667595" w:rsidR="00470950" w:rsidRPr="00953D68" w:rsidRDefault="00470950" w:rsidP="00953D6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Об’єкт</w:t>
            </w:r>
          </w:p>
          <w:p w14:paraId="21B4BEDB" w14:textId="57300482" w:rsidR="00470950" w:rsidRPr="00953D68" w:rsidRDefault="00470950" w:rsidP="0095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калібрування</w:t>
            </w:r>
          </w:p>
        </w:tc>
        <w:tc>
          <w:tcPr>
            <w:tcW w:w="7371" w:type="dxa"/>
          </w:tcPr>
          <w:p w14:paraId="2E0A9873" w14:textId="6829D1AE" w:rsidR="00470950" w:rsidRPr="00953D68" w:rsidRDefault="00470950" w:rsidP="00470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Короткий опис об’єкту</w:t>
            </w:r>
            <w:r w:rsidRPr="00953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калібрування</w:t>
            </w:r>
          </w:p>
        </w:tc>
        <w:tc>
          <w:tcPr>
            <w:tcW w:w="1948" w:type="dxa"/>
          </w:tcPr>
          <w:p w14:paraId="678732CA" w14:textId="3E38C065" w:rsidR="00470950" w:rsidRPr="00D6351D" w:rsidRDefault="00953D68" w:rsidP="0095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Методика калібрування</w:t>
            </w:r>
          </w:p>
        </w:tc>
      </w:tr>
      <w:tr w:rsidR="007B2F43" w14:paraId="262F18A1" w14:textId="77777777" w:rsidTr="00D6351D">
        <w:tc>
          <w:tcPr>
            <w:tcW w:w="458" w:type="dxa"/>
          </w:tcPr>
          <w:p w14:paraId="54F70718" w14:textId="31B080E1" w:rsidR="007B2F43" w:rsidRPr="007B2F43" w:rsidRDefault="00903118" w:rsidP="007B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65261EE5" w14:textId="77777777" w:rsidR="007B2F43" w:rsidRPr="00903118" w:rsidRDefault="007B2F43" w:rsidP="0090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sz w:val="28"/>
                <w:szCs w:val="28"/>
              </w:rPr>
              <w:t>Потужність</w:t>
            </w:r>
          </w:p>
          <w:p w14:paraId="23D81097" w14:textId="027C1F6C" w:rsidR="007B2F43" w:rsidRPr="00903118" w:rsidRDefault="007B2F43" w:rsidP="0090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sz w:val="28"/>
                <w:szCs w:val="28"/>
              </w:rPr>
              <w:t>Частота</w:t>
            </w:r>
          </w:p>
        </w:tc>
        <w:tc>
          <w:tcPr>
            <w:tcW w:w="3431" w:type="dxa"/>
          </w:tcPr>
          <w:p w14:paraId="330147C6" w14:textId="740B97CF" w:rsidR="007B2F43" w:rsidRPr="00903118" w:rsidRDefault="007B2F43" w:rsidP="00953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Аналізатори спектру радіочастот</w:t>
            </w:r>
            <w:r w:rsidR="007E58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п</w:t>
            </w:r>
            <w:r w:rsidR="007E5878" w:rsidRPr="007E5878">
              <w:rPr>
                <w:rFonts w:ascii="Times New Roman" w:hAnsi="Times New Roman" w:cs="Times New Roman"/>
                <w:sz w:val="28"/>
                <w:szCs w:val="28"/>
              </w:rPr>
              <w:t>риймачі вимірювальні</w:t>
            </w:r>
          </w:p>
        </w:tc>
        <w:tc>
          <w:tcPr>
            <w:tcW w:w="7371" w:type="dxa"/>
          </w:tcPr>
          <w:p w14:paraId="532B4561" w14:textId="7E823C00" w:rsidR="007B2F43" w:rsidRPr="00903118" w:rsidRDefault="007B2F43" w:rsidP="0090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Обладнання (пристрої) призначені для вимірювань амплітудно-частотних параметрів, </w:t>
            </w:r>
            <w:r w:rsidRPr="00903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типу </w:t>
            </w: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аналізатори спектру радіочастотні, скануючі та вимірювальні радіоприймачі з функцією аналізу спектру та інше аналогічне обладнання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D4D8086" w14:textId="711171B4" w:rsidR="007B2F43" w:rsidRPr="00D6351D" w:rsidRDefault="007B2F43" w:rsidP="00953D6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 003-2</w:t>
            </w:r>
            <w:r w:rsidR="00A51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6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14875A3" w14:textId="77777777" w:rsidR="007B2F43" w:rsidRPr="00D6351D" w:rsidRDefault="007B2F43" w:rsidP="00953D6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прямі вимірювання,</w:t>
            </w:r>
          </w:p>
          <w:p w14:paraId="3E117AE5" w14:textId="63D5C9DA" w:rsidR="007B2F43" w:rsidRPr="00D6351D" w:rsidRDefault="007B2F43" w:rsidP="0095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звіряння з мірою</w:t>
            </w:r>
          </w:p>
        </w:tc>
      </w:tr>
      <w:tr w:rsidR="007B2F43" w14:paraId="25CF4072" w14:textId="77777777" w:rsidTr="00D6351D">
        <w:tc>
          <w:tcPr>
            <w:tcW w:w="458" w:type="dxa"/>
          </w:tcPr>
          <w:p w14:paraId="77D0A270" w14:textId="5B4D085C" w:rsidR="007B2F43" w:rsidRPr="007B2F43" w:rsidRDefault="00903118" w:rsidP="007B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8" w:type="dxa"/>
          </w:tcPr>
          <w:p w14:paraId="173DFC77" w14:textId="0BB8153A" w:rsidR="007B2F43" w:rsidRPr="00903118" w:rsidRDefault="007E5878" w:rsidP="0090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Рівень потужності</w:t>
            </w:r>
          </w:p>
          <w:p w14:paraId="19F4AD9B" w14:textId="400B13CF" w:rsidR="007B2F43" w:rsidRPr="00903118" w:rsidRDefault="007B2F43" w:rsidP="0090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sz w:val="28"/>
                <w:szCs w:val="28"/>
              </w:rPr>
              <w:t>Частота</w:t>
            </w:r>
          </w:p>
        </w:tc>
        <w:tc>
          <w:tcPr>
            <w:tcW w:w="3431" w:type="dxa"/>
          </w:tcPr>
          <w:p w14:paraId="5AB4E428" w14:textId="23932755" w:rsidR="007B2F43" w:rsidRPr="00903118" w:rsidRDefault="007B2F43" w:rsidP="00953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Вимірювальні комплекси радіомоніторингу</w:t>
            </w:r>
          </w:p>
        </w:tc>
        <w:tc>
          <w:tcPr>
            <w:tcW w:w="7371" w:type="dxa"/>
          </w:tcPr>
          <w:p w14:paraId="68A1ABFE" w14:textId="5F58A0F9" w:rsidR="007B2F43" w:rsidRPr="00903118" w:rsidRDefault="007B2F43" w:rsidP="0090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 (пристрої), технічні засоби радіочастотного моніторингу та інше аналогічне обладнання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000000"/>
            </w:tcBorders>
          </w:tcPr>
          <w:p w14:paraId="23F72764" w14:textId="77777777" w:rsidR="007B2F43" w:rsidRPr="00D6351D" w:rsidRDefault="007B2F43" w:rsidP="00953D6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 004-23,</w:t>
            </w:r>
          </w:p>
          <w:p w14:paraId="1D502AD5" w14:textId="5BAEFCE5" w:rsidR="007B2F43" w:rsidRPr="00D6351D" w:rsidRDefault="007B2F43" w:rsidP="0095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прямі вимірювання</w:t>
            </w:r>
          </w:p>
        </w:tc>
      </w:tr>
      <w:tr w:rsidR="007B2F43" w14:paraId="3AF86DC5" w14:textId="77777777" w:rsidTr="00D6351D">
        <w:tc>
          <w:tcPr>
            <w:tcW w:w="458" w:type="dxa"/>
          </w:tcPr>
          <w:p w14:paraId="1AE80C6A" w14:textId="35469C58" w:rsidR="007B2F43" w:rsidRPr="007B2F43" w:rsidRDefault="00903118" w:rsidP="007B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8" w:type="dxa"/>
          </w:tcPr>
          <w:p w14:paraId="5330FE6C" w14:textId="761D65E6" w:rsidR="007B2F43" w:rsidRPr="00903118" w:rsidRDefault="007E5878" w:rsidP="0090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Рівень потужності</w:t>
            </w:r>
          </w:p>
        </w:tc>
        <w:tc>
          <w:tcPr>
            <w:tcW w:w="3431" w:type="dxa"/>
          </w:tcPr>
          <w:p w14:paraId="199D4CC1" w14:textId="0AB9A0CF" w:rsidR="007B2F43" w:rsidRPr="00903118" w:rsidRDefault="007B2F43" w:rsidP="00953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Вимірювальне обладнання для вимірювання рівнів побічних випромінювань базових станцій</w:t>
            </w:r>
          </w:p>
        </w:tc>
        <w:tc>
          <w:tcPr>
            <w:tcW w:w="7371" w:type="dxa"/>
          </w:tcPr>
          <w:p w14:paraId="42964195" w14:textId="51E0BE09" w:rsidR="007B2F43" w:rsidRPr="00903118" w:rsidRDefault="007B2F43" w:rsidP="0090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 для вимірювання рівнів побічних випромінювань базових станцій стандарту CDMA-800</w:t>
            </w:r>
            <w:r w:rsidRPr="00903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інше аналогічне обладнання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8C7AA" w14:textId="18D1AB49" w:rsidR="007B2F43" w:rsidRPr="00D6351D" w:rsidRDefault="007B2F43" w:rsidP="00953D6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 001-23,</w:t>
            </w:r>
          </w:p>
          <w:p w14:paraId="195ED72F" w14:textId="2E80A2DE" w:rsidR="007B2F43" w:rsidRPr="00D6351D" w:rsidRDefault="007B2F43" w:rsidP="0095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прямі вимірювання</w:t>
            </w:r>
          </w:p>
        </w:tc>
      </w:tr>
      <w:tr w:rsidR="007B2F43" w14:paraId="5985E143" w14:textId="77777777" w:rsidTr="00D6351D">
        <w:tc>
          <w:tcPr>
            <w:tcW w:w="458" w:type="dxa"/>
          </w:tcPr>
          <w:p w14:paraId="6798037E" w14:textId="70E8BD86" w:rsidR="007B2F43" w:rsidRPr="007B2F43" w:rsidRDefault="00903118" w:rsidP="007B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8" w:type="dxa"/>
          </w:tcPr>
          <w:p w14:paraId="4DCAEC50" w14:textId="4E749200" w:rsidR="007B2F43" w:rsidRPr="00903118" w:rsidRDefault="007E5878" w:rsidP="0090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Рівень потужності</w:t>
            </w:r>
          </w:p>
        </w:tc>
        <w:tc>
          <w:tcPr>
            <w:tcW w:w="3431" w:type="dxa"/>
          </w:tcPr>
          <w:p w14:paraId="50F4C174" w14:textId="2A543DCD" w:rsidR="007B2F43" w:rsidRDefault="007B2F43" w:rsidP="00953D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Антени вимірювальні</w:t>
            </w:r>
            <w:r w:rsidR="00A5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CD89658" w14:textId="58AE657E" w:rsidR="00A51D33" w:rsidRPr="00A51D33" w:rsidRDefault="00A51D33" w:rsidP="00953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33">
              <w:rPr>
                <w:rFonts w:ascii="Times New Roman" w:hAnsi="Times New Roman" w:cs="Times New Roman"/>
                <w:sz w:val="28"/>
                <w:szCs w:val="28"/>
              </w:rPr>
              <w:t>Антени магнітні вимірювальні</w:t>
            </w:r>
          </w:p>
        </w:tc>
        <w:tc>
          <w:tcPr>
            <w:tcW w:w="7371" w:type="dxa"/>
          </w:tcPr>
          <w:p w14:paraId="1C0CB3A5" w14:textId="7D2F217C" w:rsidR="007B2F43" w:rsidRPr="00903118" w:rsidRDefault="007B2F43" w:rsidP="0090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 (пристрої)  призначені для приймання і передавання електромагнітних хвиль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10132" w14:textId="5CFA4FC2" w:rsidR="007B2F43" w:rsidRPr="00D6351D" w:rsidRDefault="007B2F43" w:rsidP="0095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МК 006-2</w:t>
            </w:r>
            <w:r w:rsidR="00A51D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547638" w14:textId="04F7CBC9" w:rsidR="007B2F43" w:rsidRPr="00D6351D" w:rsidRDefault="007B2F43" w:rsidP="0095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звіряння з мірою</w:t>
            </w:r>
          </w:p>
        </w:tc>
      </w:tr>
      <w:tr w:rsidR="007B2F43" w14:paraId="673FC76A" w14:textId="77777777" w:rsidTr="00D6351D">
        <w:tc>
          <w:tcPr>
            <w:tcW w:w="458" w:type="dxa"/>
          </w:tcPr>
          <w:p w14:paraId="001F9EA3" w14:textId="2BBBAA8D" w:rsidR="007B2F43" w:rsidRPr="007B2F43" w:rsidRDefault="00903118" w:rsidP="007B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8" w:type="dxa"/>
          </w:tcPr>
          <w:p w14:paraId="581577C7" w14:textId="502F7D7D" w:rsidR="007B2F43" w:rsidRPr="00903118" w:rsidRDefault="007E5878" w:rsidP="0090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Рівень потужності</w:t>
            </w:r>
          </w:p>
        </w:tc>
        <w:tc>
          <w:tcPr>
            <w:tcW w:w="3431" w:type="dxa"/>
          </w:tcPr>
          <w:p w14:paraId="4AA0FFB6" w14:textId="36141ABF" w:rsidR="007B2F43" w:rsidRPr="00903118" w:rsidRDefault="007B2F43" w:rsidP="00D6351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Вимірювачі потужності</w:t>
            </w:r>
          </w:p>
        </w:tc>
        <w:tc>
          <w:tcPr>
            <w:tcW w:w="7371" w:type="dxa"/>
          </w:tcPr>
          <w:p w14:paraId="1D7EB8FE" w14:textId="21BF1FAD" w:rsidR="007B2F43" w:rsidRPr="00903118" w:rsidRDefault="007B2F43" w:rsidP="009031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Обладнання (пристрої) вимірювання потужності, типу ватметри потужності, що поглинається на надвисоких частотах, універсальних датчиків потужності  та інше аналогічне обладнання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AEA" w14:textId="77777777" w:rsidR="007B2F43" w:rsidRPr="00D6351D" w:rsidRDefault="007B2F43" w:rsidP="0095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МК 007-23,</w:t>
            </w:r>
          </w:p>
          <w:p w14:paraId="78B73EDF" w14:textId="77777777" w:rsidR="007B2F43" w:rsidRPr="00D6351D" w:rsidRDefault="007B2F43" w:rsidP="0095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прямі вимірювання,</w:t>
            </w:r>
          </w:p>
          <w:p w14:paraId="218BB3E1" w14:textId="28F3F63C" w:rsidR="007B2F43" w:rsidRPr="00D6351D" w:rsidRDefault="007B2F43" w:rsidP="0095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звіряння з мірою</w:t>
            </w:r>
          </w:p>
        </w:tc>
      </w:tr>
      <w:tr w:rsidR="007B2F43" w14:paraId="4F7A9282" w14:textId="77777777" w:rsidTr="00D6351D">
        <w:tc>
          <w:tcPr>
            <w:tcW w:w="458" w:type="dxa"/>
          </w:tcPr>
          <w:p w14:paraId="14D227A5" w14:textId="598ABA37" w:rsidR="007B2F43" w:rsidRPr="007B2F43" w:rsidRDefault="00903118" w:rsidP="007B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8" w:type="dxa"/>
          </w:tcPr>
          <w:p w14:paraId="5D479B43" w14:textId="271CCAA5" w:rsidR="007B2F43" w:rsidRPr="00903118" w:rsidRDefault="007E5878" w:rsidP="0090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27"/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Рівень потужності</w:t>
            </w:r>
            <w:bookmarkEnd w:id="0"/>
          </w:p>
        </w:tc>
        <w:tc>
          <w:tcPr>
            <w:tcW w:w="3431" w:type="dxa"/>
          </w:tcPr>
          <w:p w14:paraId="1F1C4DA2" w14:textId="01AC67E0" w:rsidR="007B2F43" w:rsidRPr="00903118" w:rsidRDefault="00A51D33" w:rsidP="00953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33">
              <w:rPr>
                <w:rFonts w:ascii="Times New Roman" w:hAnsi="Times New Roman" w:cs="Times New Roman"/>
                <w:sz w:val="28"/>
                <w:szCs w:val="28"/>
              </w:rPr>
              <w:t xml:space="preserve">Обладнання, пристрої ослаблення </w:t>
            </w:r>
            <w:r w:rsidRPr="00A51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електромагнітного сигналу</w:t>
            </w:r>
            <w:r w:rsidRPr="00A51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14:paraId="1BDAEFBC" w14:textId="3571651B" w:rsidR="007B2F43" w:rsidRPr="00903118" w:rsidRDefault="007B2F43" w:rsidP="009031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Обладнання (пристрої) призначені для плавного, ступінчастого або фіксованого зниження інтенсивності електричних або електромагнітних коливань, типу </w:t>
            </w:r>
            <w:r w:rsidRPr="009031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атенюатори радіовимірювальні, радіочастотні кабелі інше аналогічне обладнання</w:t>
            </w:r>
          </w:p>
        </w:tc>
        <w:tc>
          <w:tcPr>
            <w:tcW w:w="1948" w:type="dxa"/>
          </w:tcPr>
          <w:p w14:paraId="494D930D" w14:textId="77777777" w:rsidR="007B2F43" w:rsidRPr="00D6351D" w:rsidRDefault="007B2F43" w:rsidP="0095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 008-23,</w:t>
            </w:r>
          </w:p>
          <w:p w14:paraId="392BB565" w14:textId="400F2BC5" w:rsidR="007B2F43" w:rsidRPr="00D6351D" w:rsidRDefault="007B2F43" w:rsidP="0095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прямі вимірювання</w:t>
            </w:r>
          </w:p>
        </w:tc>
      </w:tr>
      <w:tr w:rsidR="00A51D33" w14:paraId="7FA9A5D6" w14:textId="77777777" w:rsidTr="00D6351D">
        <w:tc>
          <w:tcPr>
            <w:tcW w:w="458" w:type="dxa"/>
          </w:tcPr>
          <w:p w14:paraId="63E83B59" w14:textId="53E4FE06" w:rsidR="00A51D33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8" w:type="dxa"/>
          </w:tcPr>
          <w:p w14:paraId="5F39BBA4" w14:textId="14F69CAB" w:rsidR="00A51D33" w:rsidRPr="007E5878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78">
              <w:rPr>
                <w:rFonts w:ascii="Times New Roman" w:hAnsi="Times New Roman" w:cs="Times New Roman"/>
                <w:sz w:val="28"/>
                <w:szCs w:val="28"/>
              </w:rPr>
              <w:t>Рівень потужності</w:t>
            </w:r>
          </w:p>
        </w:tc>
        <w:tc>
          <w:tcPr>
            <w:tcW w:w="3431" w:type="dxa"/>
          </w:tcPr>
          <w:p w14:paraId="44E07B83" w14:textId="13060267" w:rsidR="00A51D33" w:rsidRPr="00A51D33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33">
              <w:rPr>
                <w:rFonts w:ascii="Times New Roman" w:hAnsi="Times New Roman" w:cs="Times New Roman"/>
                <w:sz w:val="28"/>
                <w:szCs w:val="28"/>
              </w:rPr>
              <w:t>Генератори сигналів</w:t>
            </w:r>
          </w:p>
        </w:tc>
        <w:tc>
          <w:tcPr>
            <w:tcW w:w="7371" w:type="dxa"/>
          </w:tcPr>
          <w:p w14:paraId="72EF30DF" w14:textId="1EB16E54" w:rsidR="00A51D33" w:rsidRPr="00903118" w:rsidRDefault="00A51D33" w:rsidP="00A51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5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бладнання яке створює радіочастотний сигнал різних параметрів</w:t>
            </w:r>
          </w:p>
        </w:tc>
        <w:tc>
          <w:tcPr>
            <w:tcW w:w="1948" w:type="dxa"/>
          </w:tcPr>
          <w:p w14:paraId="6896E00A" w14:textId="77777777" w:rsidR="00A51D33" w:rsidRDefault="00A51D33" w:rsidP="00A5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33">
              <w:rPr>
                <w:rFonts w:ascii="Times New Roman" w:hAnsi="Times New Roman" w:cs="Times New Roman"/>
                <w:sz w:val="24"/>
                <w:szCs w:val="24"/>
              </w:rPr>
              <w:t>МК 009-25,</w:t>
            </w:r>
          </w:p>
          <w:p w14:paraId="5D32C482" w14:textId="7F1DC96E" w:rsidR="00A51D33" w:rsidRPr="00D6351D" w:rsidRDefault="00A51D33" w:rsidP="00A5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33">
              <w:rPr>
                <w:rFonts w:ascii="Times New Roman" w:hAnsi="Times New Roman" w:cs="Times New Roman"/>
                <w:sz w:val="24"/>
                <w:szCs w:val="24"/>
              </w:rPr>
              <w:t>прямі вимірювання</w:t>
            </w:r>
          </w:p>
        </w:tc>
      </w:tr>
      <w:tr w:rsidR="00A51D33" w14:paraId="4AA923FF" w14:textId="77777777" w:rsidTr="00D6351D">
        <w:tc>
          <w:tcPr>
            <w:tcW w:w="458" w:type="dxa"/>
          </w:tcPr>
          <w:p w14:paraId="2C536091" w14:textId="69B5814C" w:rsidR="00A51D33" w:rsidRPr="007B2F43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8" w:type="dxa"/>
          </w:tcPr>
          <w:p w14:paraId="15AC5E44" w14:textId="53B27A67" w:rsidR="00A51D33" w:rsidRPr="00903118" w:rsidRDefault="00A51D33" w:rsidP="00A51D33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25"/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Частота</w:t>
            </w:r>
            <w:bookmarkEnd w:id="1"/>
          </w:p>
        </w:tc>
        <w:tc>
          <w:tcPr>
            <w:tcW w:w="3431" w:type="dxa"/>
          </w:tcPr>
          <w:p w14:paraId="10A9040A" w14:textId="7894F25A" w:rsidR="00A51D33" w:rsidRPr="00903118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Вимірювальне обладнання  моніторингу якості електронних комунікаційних послуг</w:t>
            </w:r>
          </w:p>
        </w:tc>
        <w:tc>
          <w:tcPr>
            <w:tcW w:w="7371" w:type="dxa"/>
          </w:tcPr>
          <w:p w14:paraId="3F0CA2FD" w14:textId="05225512" w:rsidR="00A51D33" w:rsidRPr="00903118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 (пристрої) призначені для моніторингу якості електронних комунікаційних послуг та інше аналогічне обладнання</w:t>
            </w:r>
          </w:p>
        </w:tc>
        <w:tc>
          <w:tcPr>
            <w:tcW w:w="1948" w:type="dxa"/>
          </w:tcPr>
          <w:p w14:paraId="75DF7092" w14:textId="77777777" w:rsidR="00A51D33" w:rsidRPr="00D6351D" w:rsidRDefault="00A51D33" w:rsidP="00A5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МК 002-23,</w:t>
            </w:r>
          </w:p>
          <w:p w14:paraId="62D595F4" w14:textId="17EE7A51" w:rsidR="00A51D33" w:rsidRPr="00D6351D" w:rsidRDefault="00A51D33" w:rsidP="00A5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24"/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прямі вимірювання</w:t>
            </w:r>
            <w:bookmarkEnd w:id="2"/>
          </w:p>
        </w:tc>
      </w:tr>
      <w:tr w:rsidR="00A51D33" w14:paraId="447DEC7C" w14:textId="77777777" w:rsidTr="00D6351D">
        <w:tc>
          <w:tcPr>
            <w:tcW w:w="458" w:type="dxa"/>
          </w:tcPr>
          <w:p w14:paraId="3C79C54F" w14:textId="732E2D54" w:rsidR="00A51D33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LE_LINK26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8" w:type="dxa"/>
          </w:tcPr>
          <w:p w14:paraId="26932EBC" w14:textId="36D6C65A" w:rsidR="00A51D33" w:rsidRPr="00903118" w:rsidRDefault="00A51D33" w:rsidP="00A51D33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Частота</w:t>
            </w:r>
          </w:p>
        </w:tc>
        <w:tc>
          <w:tcPr>
            <w:tcW w:w="3431" w:type="dxa"/>
          </w:tcPr>
          <w:p w14:paraId="77749D43" w14:textId="38D87552" w:rsidR="00A51D33" w:rsidRPr="00A51D33" w:rsidRDefault="00A51D33" w:rsidP="00A5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D33">
              <w:rPr>
                <w:rFonts w:ascii="Times New Roman" w:hAnsi="Times New Roman" w:cs="Times New Roman"/>
                <w:sz w:val="28"/>
                <w:szCs w:val="28"/>
              </w:rPr>
              <w:t>Генератори сигналів</w:t>
            </w:r>
          </w:p>
        </w:tc>
        <w:tc>
          <w:tcPr>
            <w:tcW w:w="7371" w:type="dxa"/>
          </w:tcPr>
          <w:p w14:paraId="4FC211AB" w14:textId="609FCD50" w:rsidR="00A51D33" w:rsidRPr="00903118" w:rsidRDefault="00A51D33" w:rsidP="00A5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4" w:name="OLE_LINK29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5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бладнання яке створює радіочастотний сигнал різних параметрів</w:t>
            </w:r>
            <w:bookmarkEnd w:id="4"/>
          </w:p>
        </w:tc>
        <w:tc>
          <w:tcPr>
            <w:tcW w:w="1948" w:type="dxa"/>
          </w:tcPr>
          <w:p w14:paraId="3ECA72C6" w14:textId="77777777" w:rsidR="00A51D33" w:rsidRDefault="00A51D33" w:rsidP="00A5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33">
              <w:rPr>
                <w:rFonts w:ascii="Times New Roman" w:hAnsi="Times New Roman" w:cs="Times New Roman"/>
                <w:sz w:val="24"/>
                <w:szCs w:val="24"/>
              </w:rPr>
              <w:t>МК 009-25,</w:t>
            </w:r>
          </w:p>
          <w:p w14:paraId="632CB08D" w14:textId="27F99189" w:rsidR="00A51D33" w:rsidRPr="00D6351D" w:rsidRDefault="00A51D33" w:rsidP="00A5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33">
              <w:rPr>
                <w:rFonts w:ascii="Times New Roman" w:hAnsi="Times New Roman" w:cs="Times New Roman"/>
                <w:sz w:val="24"/>
                <w:szCs w:val="24"/>
              </w:rPr>
              <w:t>прямі вимірювання</w:t>
            </w:r>
          </w:p>
        </w:tc>
      </w:tr>
      <w:bookmarkEnd w:id="3"/>
      <w:tr w:rsidR="00A51D33" w14:paraId="59A8CFAF" w14:textId="77777777" w:rsidTr="00D6351D">
        <w:tc>
          <w:tcPr>
            <w:tcW w:w="458" w:type="dxa"/>
          </w:tcPr>
          <w:p w14:paraId="04EE83F9" w14:textId="0AAB4AB0" w:rsidR="00A51D33" w:rsidRPr="007B2F43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8" w:type="dxa"/>
          </w:tcPr>
          <w:p w14:paraId="4D499025" w14:textId="2FE7AFF4" w:rsidR="00A51D33" w:rsidRPr="00903118" w:rsidRDefault="00A51D33" w:rsidP="00A51D33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</w:p>
        </w:tc>
        <w:tc>
          <w:tcPr>
            <w:tcW w:w="3431" w:type="dxa"/>
          </w:tcPr>
          <w:p w14:paraId="1A2BA71F" w14:textId="6655E92C" w:rsidR="00A51D33" w:rsidRPr="00903118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Вимірювальне обладнання  моніторингу якості електронних комунікаційних послуг</w:t>
            </w:r>
          </w:p>
        </w:tc>
        <w:tc>
          <w:tcPr>
            <w:tcW w:w="7371" w:type="dxa"/>
          </w:tcPr>
          <w:p w14:paraId="17B71546" w14:textId="08DF2C68" w:rsidR="00A51D33" w:rsidRPr="00903118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 (пристрої) призначені для моніторингу якості електронних комунікаційних послуг та інше аналогічне обладнання</w:t>
            </w:r>
          </w:p>
        </w:tc>
        <w:tc>
          <w:tcPr>
            <w:tcW w:w="1948" w:type="dxa"/>
          </w:tcPr>
          <w:p w14:paraId="34704FA3" w14:textId="77777777" w:rsidR="00A51D33" w:rsidRPr="00D6351D" w:rsidRDefault="00A51D33" w:rsidP="00A5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МК 002-23,</w:t>
            </w:r>
          </w:p>
          <w:p w14:paraId="65B7DD11" w14:textId="53ABDFD4" w:rsidR="00A51D33" w:rsidRPr="00D6351D" w:rsidRDefault="00A51D33" w:rsidP="00A5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прямі вимірювання</w:t>
            </w:r>
          </w:p>
        </w:tc>
      </w:tr>
      <w:tr w:rsidR="00A51D33" w14:paraId="37ED82DA" w14:textId="77777777" w:rsidTr="00D6351D">
        <w:tc>
          <w:tcPr>
            <w:tcW w:w="458" w:type="dxa"/>
          </w:tcPr>
          <w:p w14:paraId="3C3445BD" w14:textId="783EE322" w:rsidR="00A51D33" w:rsidRPr="007B2F43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8" w:type="dxa"/>
          </w:tcPr>
          <w:p w14:paraId="3C644358" w14:textId="6756D9E3" w:rsidR="00A51D33" w:rsidRPr="00903118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</w:p>
        </w:tc>
        <w:tc>
          <w:tcPr>
            <w:tcW w:w="3431" w:type="dxa"/>
          </w:tcPr>
          <w:p w14:paraId="6D785F15" w14:textId="09F1C571" w:rsidR="00A51D33" w:rsidRPr="00903118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Аналізатори електронних комунікаційних мереж</w:t>
            </w:r>
          </w:p>
        </w:tc>
        <w:tc>
          <w:tcPr>
            <w:tcW w:w="7371" w:type="dxa"/>
          </w:tcPr>
          <w:p w14:paraId="3DE499D9" w14:textId="50FB74D8" w:rsidR="00A51D33" w:rsidRPr="00903118" w:rsidRDefault="00A51D33" w:rsidP="00A5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 (пристрої) призначені для проведення контролю, вимірювання параметрів та випробування на мережі загально-канальної сигналізації SS7 (ЗКС-7), DSS1 (АЦСС №1) та мережі первинного доступу ISDN, мережі рухомого зв’язку стандарту GSM у відповідності з національними та міжнародними рекомендаціями  ITU-T, ETSI та телефонній мережі загального користування по вимірюванню амплітуди імпульсів, тривалість імпульсів, інтервал часу між фронтами імпульсів</w:t>
            </w:r>
            <w:r w:rsidRPr="00903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інше аналогічне обладнання</w:t>
            </w:r>
          </w:p>
        </w:tc>
        <w:tc>
          <w:tcPr>
            <w:tcW w:w="1948" w:type="dxa"/>
          </w:tcPr>
          <w:p w14:paraId="59F2003A" w14:textId="48A1C535" w:rsidR="00A51D33" w:rsidRPr="00D6351D" w:rsidRDefault="00A51D33" w:rsidP="00A5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МК 005-2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EEDEFF" w14:textId="33FF92ED" w:rsidR="00A51D33" w:rsidRPr="00D6351D" w:rsidRDefault="00A51D33" w:rsidP="00A5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1D">
              <w:rPr>
                <w:rFonts w:ascii="Times New Roman" w:hAnsi="Times New Roman" w:cs="Times New Roman"/>
                <w:sz w:val="24"/>
                <w:szCs w:val="24"/>
              </w:rPr>
              <w:t>прямі вимірювання</w:t>
            </w:r>
          </w:p>
        </w:tc>
      </w:tr>
    </w:tbl>
    <w:p w14:paraId="26F46CB1" w14:textId="77777777" w:rsidR="00470950" w:rsidRPr="00470950" w:rsidRDefault="00470950" w:rsidP="00470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70950" w:rsidRPr="00470950" w:rsidSect="004709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1C51" w14:textId="77777777" w:rsidR="009563E1" w:rsidRDefault="009563E1" w:rsidP="00EB5DC7">
      <w:pPr>
        <w:spacing w:after="0" w:line="240" w:lineRule="auto"/>
      </w:pPr>
      <w:r>
        <w:separator/>
      </w:r>
    </w:p>
  </w:endnote>
  <w:endnote w:type="continuationSeparator" w:id="0">
    <w:p w14:paraId="79BA28C7" w14:textId="77777777" w:rsidR="009563E1" w:rsidRDefault="009563E1" w:rsidP="00EB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364D" w14:textId="77777777" w:rsidR="00EB5DC7" w:rsidRDefault="00EB5D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8296" w14:textId="77777777" w:rsidR="00EB5DC7" w:rsidRDefault="00EB5D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7829" w14:textId="77777777" w:rsidR="00EB5DC7" w:rsidRDefault="00EB5D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8A0B" w14:textId="77777777" w:rsidR="009563E1" w:rsidRDefault="009563E1" w:rsidP="00EB5DC7">
      <w:pPr>
        <w:spacing w:after="0" w:line="240" w:lineRule="auto"/>
      </w:pPr>
      <w:r>
        <w:separator/>
      </w:r>
    </w:p>
  </w:footnote>
  <w:footnote w:type="continuationSeparator" w:id="0">
    <w:p w14:paraId="099B128B" w14:textId="77777777" w:rsidR="009563E1" w:rsidRDefault="009563E1" w:rsidP="00EB5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BBD7" w14:textId="3A8EAF08" w:rsidR="00EB5DC7" w:rsidRDefault="009563E1">
    <w:pPr>
      <w:pStyle w:val="a4"/>
    </w:pPr>
    <w:r>
      <w:rPr>
        <w:noProof/>
      </w:rPr>
      <w:pict w14:anchorId="3FFF2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037172" o:spid="_x0000_s1030" type="#_x0000_t136" style="position:absolute;margin-left:0;margin-top:0;width:615.5pt;height:63.65pt;rotation:315;z-index:-251655168;mso-position-horizontal:center;mso-position-horizontal-relative:margin;mso-position-vertical:center;mso-position-vertical-relative:margin" o:allowincell="f" fillcolor="#51c3f9 [3209]" stroked="f">
          <v:fill opacity=".5"/>
          <v:textpath style="font-family:&quot;Calibri&quot;;font-size:1pt" string="Калібрувальна лабораторія №4006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CF01" w14:textId="52D2473A" w:rsidR="00EB5DC7" w:rsidRDefault="009563E1">
    <w:pPr>
      <w:pStyle w:val="a4"/>
    </w:pPr>
    <w:r>
      <w:rPr>
        <w:noProof/>
      </w:rPr>
      <w:pict w14:anchorId="48968D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037173" o:spid="_x0000_s1031" type="#_x0000_t136" style="position:absolute;margin-left:0;margin-top:0;width:615.5pt;height:63.65pt;rotation:315;z-index:-251653120;mso-position-horizontal:center;mso-position-horizontal-relative:margin;mso-position-vertical:center;mso-position-vertical-relative:margin" o:allowincell="f" fillcolor="#51c3f9 [3209]" stroked="f">
          <v:fill opacity=".5"/>
          <v:textpath style="font-family:&quot;Calibri&quot;;font-size:1pt" string="Калібрувальна лабораторія №4006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C525" w14:textId="5C6F5126" w:rsidR="00EB5DC7" w:rsidRDefault="009563E1">
    <w:pPr>
      <w:pStyle w:val="a4"/>
    </w:pPr>
    <w:r>
      <w:rPr>
        <w:noProof/>
      </w:rPr>
      <w:pict w14:anchorId="53CF8D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037171" o:spid="_x0000_s1029" type="#_x0000_t136" style="position:absolute;margin-left:0;margin-top:0;width:615.5pt;height:63.65pt;rotation:315;z-index:-251657216;mso-position-horizontal:center;mso-position-horizontal-relative:margin;mso-position-vertical:center;mso-position-vertical-relative:margin" o:allowincell="f" fillcolor="#51c3f9 [3209]" stroked="f">
          <v:fill opacity=".5"/>
          <v:textpath style="font-family:&quot;Calibri&quot;;font-size:1pt" string="Калібрувальна лабораторія №4006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50"/>
    <w:rsid w:val="002B16E4"/>
    <w:rsid w:val="004352EE"/>
    <w:rsid w:val="00443E12"/>
    <w:rsid w:val="00470950"/>
    <w:rsid w:val="007821ED"/>
    <w:rsid w:val="007B2F43"/>
    <w:rsid w:val="007B5842"/>
    <w:rsid w:val="007E5878"/>
    <w:rsid w:val="009010C3"/>
    <w:rsid w:val="00903118"/>
    <w:rsid w:val="00953D68"/>
    <w:rsid w:val="009563E1"/>
    <w:rsid w:val="00A51D33"/>
    <w:rsid w:val="00BE3AA4"/>
    <w:rsid w:val="00D6351D"/>
    <w:rsid w:val="00D80704"/>
    <w:rsid w:val="00EB5DC7"/>
    <w:rsid w:val="00F43B4F"/>
    <w:rsid w:val="00F9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AD196"/>
  <w15:docId w15:val="{EE4A2471-F02F-4654-8E11-77939977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D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B5DC7"/>
  </w:style>
  <w:style w:type="paragraph" w:styleId="a6">
    <w:name w:val="footer"/>
    <w:basedOn w:val="a"/>
    <w:link w:val="a7"/>
    <w:uiPriority w:val="99"/>
    <w:unhideWhenUsed/>
    <w:rsid w:val="00EB5D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B5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Зелено-жовти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ПАШКЕВИЧ Ігор Дмитрович</dc:creator>
  <cp:keywords/>
  <dc:description/>
  <cp:lastModifiedBy>ПАШКЕВИЧ Ігор Дмитрович</cp:lastModifiedBy>
  <cp:revision>4</cp:revision>
  <dcterms:created xsi:type="dcterms:W3CDTF">2026-06-19T09:19:00Z</dcterms:created>
  <dcterms:modified xsi:type="dcterms:W3CDTF">2026-06-19T09:35:00Z</dcterms:modified>
</cp:coreProperties>
</file>